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2ADBC" w14:textId="2B840E12" w:rsidR="00156744" w:rsidRPr="00F604A7" w:rsidRDefault="00CC01B2" w:rsidP="00F604A7">
      <w:pPr>
        <w:tabs>
          <w:tab w:val="left" w:pos="8663"/>
        </w:tabs>
        <w:rPr>
          <w:sz w:val="20"/>
        </w:rPr>
      </w:pPr>
      <w:r>
        <w:rPr>
          <w:noProof/>
          <w:position w:val="253"/>
          <w:sz w:val="20"/>
        </w:rPr>
        <mc:AlternateContent>
          <mc:Choice Requires="wps">
            <w:drawing>
              <wp:anchor distT="0" distB="0" distL="114300" distR="114300" simplePos="0" relativeHeight="251659264" behindDoc="0" locked="0" layoutInCell="1" allowOverlap="1" wp14:anchorId="7328CB7B" wp14:editId="544593F9">
                <wp:simplePos x="0" y="0"/>
                <wp:positionH relativeFrom="column">
                  <wp:posOffset>575522</wp:posOffset>
                </wp:positionH>
                <wp:positionV relativeFrom="paragraph">
                  <wp:posOffset>-1219411</wp:posOffset>
                </wp:positionV>
                <wp:extent cx="3547533" cy="999066"/>
                <wp:effectExtent l="0" t="0" r="0" b="4445"/>
                <wp:wrapNone/>
                <wp:docPr id="1556967620" name="Text Box 1"/>
                <wp:cNvGraphicFramePr/>
                <a:graphic xmlns:a="http://schemas.openxmlformats.org/drawingml/2006/main">
                  <a:graphicData uri="http://schemas.microsoft.com/office/word/2010/wordprocessingShape">
                    <wps:wsp>
                      <wps:cNvSpPr txBox="1"/>
                      <wps:spPr>
                        <a:xfrm>
                          <a:off x="0" y="0"/>
                          <a:ext cx="3547533" cy="999066"/>
                        </a:xfrm>
                        <a:prstGeom prst="rect">
                          <a:avLst/>
                        </a:prstGeom>
                        <a:solidFill>
                          <a:schemeClr val="lt1"/>
                        </a:solidFill>
                        <a:ln w="6350">
                          <a:noFill/>
                        </a:ln>
                      </wps:spPr>
                      <wps:txbx>
                        <w:txbxContent>
                          <w:p w14:paraId="29F41D4C" w14:textId="75BC5252" w:rsidR="007A0A34" w:rsidRPr="00F34332" w:rsidRDefault="00D10392"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Research Idea Workshop</w:t>
                            </w:r>
                          </w:p>
                          <w:p w14:paraId="5A044A84" w14:textId="257DAE91" w:rsidR="007A0A34" w:rsidRPr="003328F4" w:rsidRDefault="00D10392">
                            <w:pPr>
                              <w:rPr>
                                <w:sz w:val="24"/>
                                <w:szCs w:val="24"/>
                              </w:rPr>
                            </w:pPr>
                            <w:r>
                              <w:rPr>
                                <w:sz w:val="24"/>
                                <w:szCs w:val="24"/>
                              </w:rPr>
                              <w:t>Interactive</w:t>
                            </w:r>
                            <w:r w:rsidR="00D01C83">
                              <w:rPr>
                                <w:sz w:val="24"/>
                                <w:szCs w:val="24"/>
                              </w:rPr>
                              <w:t xml:space="preserve"> </w:t>
                            </w:r>
                            <w:r w:rsidR="007A0A34" w:rsidRPr="003328F4">
                              <w:rPr>
                                <w:sz w:val="24"/>
                                <w:szCs w:val="24"/>
                              </w:rPr>
                              <w:t>Session</w:t>
                            </w:r>
                          </w:p>
                          <w:p w14:paraId="24AA490B" w14:textId="38916326" w:rsidR="007A0A34" w:rsidRPr="003328F4" w:rsidRDefault="007A0A34">
                            <w:pPr>
                              <w:rPr>
                                <w:sz w:val="24"/>
                                <w:szCs w:val="24"/>
                              </w:rPr>
                            </w:pPr>
                            <w:r w:rsidRPr="003328F4">
                              <w:rPr>
                                <w:sz w:val="24"/>
                                <w:szCs w:val="24"/>
                              </w:rPr>
                              <w:t xml:space="preserve">Time: </w:t>
                            </w:r>
                            <w:r w:rsidR="00D10392">
                              <w:rPr>
                                <w:sz w:val="24"/>
                                <w:szCs w:val="24"/>
                              </w:rPr>
                              <w:t>60+ 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28CB7B" id="_x0000_t202" coordsize="21600,21600" o:spt="202" path="m,l,21600r21600,l21600,xe">
                <v:stroke joinstyle="miter"/>
                <v:path gradientshapeok="t" o:connecttype="rect"/>
              </v:shapetype>
              <v:shape id="Text Box 1" o:spid="_x0000_s1026" type="#_x0000_t202" style="position:absolute;margin-left:45.3pt;margin-top:-96pt;width:279.35pt;height:7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" fillcolor="white [3201]" stroked="f" strokeweight=".5pt">
                <v:textbox>
                  <w:txbxContent>
                    <w:p w14:paraId="29F41D4C" w14:textId="75BC5252" w:rsidR="007A0A34" w:rsidRPr="00F34332" w:rsidRDefault="00D10392" w:rsidP="007A0A34">
                      <w:pPr>
                        <w:pStyle w:val="Heading1"/>
                        <w:rPr>
                          <w:rFonts w:ascii="Times New Roman" w:hAnsi="Times New Roman" w:cs="Times New Roman"/>
                          <w:color w:val="000000" w:themeColor="text1"/>
                        </w:rPr>
                      </w:pPr>
                      <w:r>
                        <w:rPr>
                          <w:rFonts w:ascii="Times New Roman" w:hAnsi="Times New Roman" w:cs="Times New Roman"/>
                          <w:color w:val="000000" w:themeColor="text1"/>
                        </w:rPr>
                        <w:t>Research Idea Workshop</w:t>
                      </w:r>
                    </w:p>
                    <w:p w14:paraId="5A044A84" w14:textId="257DAE91" w:rsidR="007A0A34" w:rsidRPr="003328F4" w:rsidRDefault="00D10392">
                      <w:pPr>
                        <w:rPr>
                          <w:sz w:val="24"/>
                          <w:szCs w:val="24"/>
                        </w:rPr>
                      </w:pPr>
                      <w:r>
                        <w:rPr>
                          <w:sz w:val="24"/>
                          <w:szCs w:val="24"/>
                        </w:rPr>
                        <w:t>Interactive</w:t>
                      </w:r>
                      <w:r w:rsidR="00D01C83">
                        <w:rPr>
                          <w:sz w:val="24"/>
                          <w:szCs w:val="24"/>
                        </w:rPr>
                        <w:t xml:space="preserve"> </w:t>
                      </w:r>
                      <w:r w:rsidR="007A0A34" w:rsidRPr="003328F4">
                        <w:rPr>
                          <w:sz w:val="24"/>
                          <w:szCs w:val="24"/>
                        </w:rPr>
                        <w:t>Session</w:t>
                      </w:r>
                    </w:p>
                    <w:p w14:paraId="24AA490B" w14:textId="38916326" w:rsidR="007A0A34" w:rsidRPr="003328F4" w:rsidRDefault="007A0A34">
                      <w:pPr>
                        <w:rPr>
                          <w:sz w:val="24"/>
                          <w:szCs w:val="24"/>
                        </w:rPr>
                      </w:pPr>
                      <w:r w:rsidRPr="003328F4">
                        <w:rPr>
                          <w:sz w:val="24"/>
                          <w:szCs w:val="24"/>
                        </w:rPr>
                        <w:t xml:space="preserve">Time: </w:t>
                      </w:r>
                      <w:r w:rsidR="00D10392">
                        <w:rPr>
                          <w:sz w:val="24"/>
                          <w:szCs w:val="24"/>
                        </w:rPr>
                        <w:t>60+ minutes</w:t>
                      </w:r>
                    </w:p>
                  </w:txbxContent>
                </v:textbox>
              </v:shape>
            </w:pict>
          </mc:Fallback>
        </mc:AlternateContent>
      </w:r>
      <w:r>
        <w:rPr>
          <w:position w:val="253"/>
          <w:sz w:val="20"/>
        </w:rPr>
        <w:tab/>
      </w:r>
    </w:p>
    <w:p w14:paraId="360AD41A" w14:textId="3507398B" w:rsidR="00D10392" w:rsidRDefault="00D10392" w:rsidP="00D10392">
      <w:pPr>
        <w:pStyle w:val="BodyText"/>
        <w:ind w:left="720" w:right="720"/>
        <w:rPr>
          <w:b w:val="0"/>
          <w:sz w:val="24"/>
          <w:szCs w:val="24"/>
        </w:rPr>
      </w:pPr>
      <w:r>
        <w:rPr>
          <w:b w:val="0"/>
          <w:sz w:val="24"/>
          <w:szCs w:val="24"/>
        </w:rPr>
        <w:t xml:space="preserve">The following workshops are intended to help trainees formulate and receive feedback on research ideas. Two ideas for workshop sessions are provided: one session focuses on the study design, while the other session focuses on study feasibility and implementation. </w:t>
      </w:r>
      <w:r w:rsidR="0084231A">
        <w:rPr>
          <w:b w:val="0"/>
          <w:sz w:val="24"/>
          <w:szCs w:val="24"/>
        </w:rPr>
        <w:t>If using both workshop sessions, facilitators should provide adequate time (which may range from days to months) between the end of the study design workshop and beginning of the study feasibility workshop for trainees to revise their ideas.</w:t>
      </w:r>
    </w:p>
    <w:p w14:paraId="29F2AC44" w14:textId="77777777" w:rsidR="0084231A" w:rsidRDefault="0084231A" w:rsidP="00D10392">
      <w:pPr>
        <w:pStyle w:val="BodyText"/>
        <w:ind w:left="720" w:right="720"/>
        <w:rPr>
          <w:b w:val="0"/>
          <w:sz w:val="24"/>
          <w:szCs w:val="24"/>
        </w:rPr>
      </w:pPr>
    </w:p>
    <w:p w14:paraId="47F4D186" w14:textId="1FC2D6E1" w:rsidR="0084231A" w:rsidRDefault="0084231A" w:rsidP="00D10392">
      <w:pPr>
        <w:pStyle w:val="BodyText"/>
        <w:ind w:left="720" w:right="720"/>
        <w:rPr>
          <w:b w:val="0"/>
          <w:sz w:val="24"/>
          <w:szCs w:val="24"/>
        </w:rPr>
      </w:pPr>
      <w:r>
        <w:rPr>
          <w:b w:val="0"/>
          <w:sz w:val="24"/>
          <w:szCs w:val="24"/>
        </w:rPr>
        <w:t>For both workshops, trainees should be placed in groups of four accompanied by 2-3 consulting psychological scientists. Following an introduction to the session, each round will take approximately 45 minutes. We recommend including a longer (e.g., 15-30 minute) break after every two rounds. The number of rounds and/or roles may be modified depending on the number of trainees in the cohort.</w:t>
      </w:r>
    </w:p>
    <w:p w14:paraId="74E4EC2B" w14:textId="77777777" w:rsidR="0084231A" w:rsidRDefault="0084231A" w:rsidP="00D10392">
      <w:pPr>
        <w:pStyle w:val="BodyText"/>
        <w:ind w:left="720" w:right="720"/>
        <w:rPr>
          <w:b w:val="0"/>
          <w:sz w:val="24"/>
          <w:szCs w:val="24"/>
        </w:rPr>
      </w:pPr>
    </w:p>
    <w:p w14:paraId="3326BBF3" w14:textId="48670E68" w:rsidR="0084231A" w:rsidRPr="0084231A" w:rsidRDefault="0084231A" w:rsidP="00D10392">
      <w:pPr>
        <w:pStyle w:val="BodyText"/>
        <w:ind w:left="720" w:right="720"/>
        <w:rPr>
          <w:bCs w:val="0"/>
          <w:sz w:val="24"/>
          <w:szCs w:val="24"/>
          <w:u w:val="single"/>
        </w:rPr>
      </w:pPr>
      <w:r w:rsidRPr="0084231A">
        <w:rPr>
          <w:bCs w:val="0"/>
          <w:sz w:val="24"/>
          <w:szCs w:val="24"/>
          <w:u w:val="single"/>
        </w:rPr>
        <w:t>Study Design Workshop</w:t>
      </w:r>
    </w:p>
    <w:p w14:paraId="16278F03" w14:textId="77777777" w:rsidR="0084231A" w:rsidRDefault="0084231A" w:rsidP="00D10392">
      <w:pPr>
        <w:pStyle w:val="BodyText"/>
        <w:ind w:left="720" w:right="720"/>
        <w:rPr>
          <w:bCs w:val="0"/>
          <w:sz w:val="24"/>
          <w:szCs w:val="24"/>
        </w:rPr>
      </w:pPr>
    </w:p>
    <w:p w14:paraId="07AC0DE1" w14:textId="77777777" w:rsidR="0084231A" w:rsidRDefault="0084231A" w:rsidP="0084231A">
      <w:pPr>
        <w:pStyle w:val="BodyText"/>
        <w:ind w:left="720" w:right="720"/>
        <w:rPr>
          <w:b w:val="0"/>
          <w:sz w:val="24"/>
          <w:szCs w:val="24"/>
        </w:rPr>
      </w:pPr>
      <w:r>
        <w:rPr>
          <w:bCs w:val="0"/>
          <w:sz w:val="24"/>
          <w:szCs w:val="24"/>
        </w:rPr>
        <w:t xml:space="preserve">Preparation: </w:t>
      </w:r>
      <w:r>
        <w:rPr>
          <w:b w:val="0"/>
          <w:sz w:val="24"/>
          <w:szCs w:val="24"/>
        </w:rPr>
        <w:t xml:space="preserve">The purpose of this workshop is to receive feedback on a study idea from a group of trainees and psychological scientists. </w:t>
      </w:r>
      <w:r w:rsidRPr="0084231A">
        <w:rPr>
          <w:b w:val="0"/>
          <w:sz w:val="24"/>
          <w:szCs w:val="24"/>
        </w:rPr>
        <w:t xml:space="preserve">The purpose of this workshopping time is not to refine THE question or study you will conduct. Instead, we want to practice the process of posing research questions and designing studies. To make our time together most productive, we ask that you prepare the following </w:t>
      </w:r>
      <w:r>
        <w:rPr>
          <w:b w:val="0"/>
          <w:sz w:val="24"/>
          <w:szCs w:val="24"/>
        </w:rPr>
        <w:t>before arriving for the workshop</w:t>
      </w:r>
      <w:r w:rsidRPr="0084231A">
        <w:rPr>
          <w:b w:val="0"/>
          <w:sz w:val="24"/>
          <w:szCs w:val="24"/>
        </w:rPr>
        <w:t>:</w:t>
      </w:r>
    </w:p>
    <w:p w14:paraId="74FB5FD1" w14:textId="77777777" w:rsidR="0084231A" w:rsidRDefault="0084231A" w:rsidP="0084231A">
      <w:pPr>
        <w:pStyle w:val="BodyText"/>
        <w:numPr>
          <w:ilvl w:val="0"/>
          <w:numId w:val="10"/>
        </w:numPr>
        <w:ind w:right="720"/>
        <w:rPr>
          <w:b w:val="0"/>
          <w:sz w:val="24"/>
          <w:szCs w:val="24"/>
        </w:rPr>
      </w:pPr>
      <w:r w:rsidRPr="0084231A">
        <w:rPr>
          <w:b w:val="0"/>
          <w:sz w:val="24"/>
          <w:szCs w:val="24"/>
        </w:rPr>
        <w:t>Pose one theological question and how you might translate that question to an empirically testable psychological question (steps 1 and 2 below).</w:t>
      </w:r>
    </w:p>
    <w:p w14:paraId="742B4C13" w14:textId="77777777" w:rsidR="0084231A" w:rsidRDefault="0084231A" w:rsidP="0084231A">
      <w:pPr>
        <w:pStyle w:val="BodyText"/>
        <w:numPr>
          <w:ilvl w:val="0"/>
          <w:numId w:val="10"/>
        </w:numPr>
        <w:ind w:right="720"/>
        <w:rPr>
          <w:b w:val="0"/>
          <w:sz w:val="24"/>
          <w:szCs w:val="24"/>
        </w:rPr>
      </w:pPr>
      <w:r w:rsidRPr="0084231A">
        <w:rPr>
          <w:b w:val="0"/>
          <w:sz w:val="24"/>
          <w:szCs w:val="24"/>
        </w:rPr>
        <w:t>Bring some concrete ideas about measurement (e.g., a few potential measures that you found online; step 3 below) as well as potential pros and cons of these approaches.</w:t>
      </w:r>
    </w:p>
    <w:p w14:paraId="41D0FA4F" w14:textId="2ADCD02E" w:rsidR="0084231A" w:rsidRPr="0084231A" w:rsidRDefault="0084231A" w:rsidP="0084231A">
      <w:pPr>
        <w:pStyle w:val="BodyText"/>
        <w:numPr>
          <w:ilvl w:val="0"/>
          <w:numId w:val="10"/>
        </w:numPr>
        <w:ind w:right="720"/>
        <w:rPr>
          <w:b w:val="0"/>
          <w:sz w:val="24"/>
          <w:szCs w:val="24"/>
        </w:rPr>
      </w:pPr>
      <w:r w:rsidRPr="0084231A">
        <w:rPr>
          <w:b w:val="0"/>
          <w:sz w:val="24"/>
          <w:szCs w:val="24"/>
        </w:rPr>
        <w:t>(Optional): Start to jot down ideas about the other steps in the process below. Do not feel pressure to create any type of final product for these steps. Instead, we want you to be ready to launch into a robust discussion with your pre-thinking as a starting point.</w:t>
      </w:r>
    </w:p>
    <w:p w14:paraId="51433C7F" w14:textId="12B23307" w:rsidR="0084231A" w:rsidRDefault="0084231A" w:rsidP="0084231A">
      <w:pPr>
        <w:pStyle w:val="BodyText"/>
        <w:ind w:left="720" w:right="720"/>
        <w:rPr>
          <w:b w:val="0"/>
          <w:sz w:val="24"/>
          <w:szCs w:val="24"/>
        </w:rPr>
      </w:pPr>
      <w:r w:rsidRPr="0084231A">
        <w:rPr>
          <w:b w:val="0"/>
          <w:sz w:val="24"/>
          <w:szCs w:val="24"/>
        </w:rPr>
        <w:t xml:space="preserve">An example for what initial prep might look like </w:t>
      </w:r>
      <w:r>
        <w:rPr>
          <w:b w:val="0"/>
          <w:sz w:val="24"/>
          <w:szCs w:val="24"/>
        </w:rPr>
        <w:t>follows the</w:t>
      </w:r>
      <w:r w:rsidRPr="0084231A">
        <w:rPr>
          <w:b w:val="0"/>
          <w:sz w:val="24"/>
          <w:szCs w:val="24"/>
        </w:rPr>
        <w:t xml:space="preserve"> instructions. Please read through this example as well as through this entire document.</w:t>
      </w:r>
    </w:p>
    <w:p w14:paraId="468480D0" w14:textId="77777777" w:rsidR="0084231A" w:rsidRDefault="0084231A" w:rsidP="0084231A">
      <w:pPr>
        <w:pStyle w:val="BodyText"/>
        <w:ind w:left="720" w:right="720"/>
        <w:rPr>
          <w:b w:val="0"/>
          <w:sz w:val="24"/>
          <w:szCs w:val="24"/>
        </w:rPr>
      </w:pPr>
    </w:p>
    <w:p w14:paraId="62A19663" w14:textId="6B2B61BA" w:rsidR="0084231A" w:rsidRDefault="0084231A" w:rsidP="0084231A">
      <w:pPr>
        <w:pStyle w:val="BodyText"/>
        <w:ind w:left="720" w:right="720"/>
        <w:rPr>
          <w:b w:val="0"/>
          <w:sz w:val="24"/>
          <w:szCs w:val="24"/>
        </w:rPr>
      </w:pPr>
      <w:r w:rsidRPr="0084231A">
        <w:rPr>
          <w:bCs w:val="0"/>
          <w:sz w:val="24"/>
          <w:szCs w:val="24"/>
        </w:rPr>
        <w:t>Instructions:</w:t>
      </w:r>
      <w:r>
        <w:rPr>
          <w:b w:val="0"/>
          <w:sz w:val="24"/>
          <w:szCs w:val="24"/>
        </w:rPr>
        <w:t xml:space="preserve"> </w:t>
      </w:r>
      <w:r w:rsidRPr="0084231A">
        <w:rPr>
          <w:b w:val="0"/>
          <w:sz w:val="24"/>
          <w:szCs w:val="24"/>
        </w:rPr>
        <w:t xml:space="preserve">You will be working in assigned groups that include four trainees. Each trainee will each take a turn bringing their ideas for designing a psychology study forward to the group for discussion. You will work through the following steps for each person’s question in four, 45-minute rounds. During each round, theologians will cycle through one of the four roles: </w:t>
      </w:r>
    </w:p>
    <w:p w14:paraId="4EAA2ECF" w14:textId="77777777" w:rsidR="00FF7595" w:rsidRDefault="00FF7595" w:rsidP="0084231A">
      <w:pPr>
        <w:pStyle w:val="BodyText"/>
        <w:ind w:left="720" w:right="720"/>
        <w:rPr>
          <w:b w:val="0"/>
          <w:sz w:val="24"/>
          <w:szCs w:val="24"/>
        </w:rPr>
      </w:pPr>
    </w:p>
    <w:p w14:paraId="34E9269C" w14:textId="77777777" w:rsidR="00FF7595" w:rsidRDefault="00FF7595" w:rsidP="0084231A">
      <w:pPr>
        <w:pStyle w:val="BodyText"/>
        <w:ind w:left="720" w:right="720"/>
        <w:rPr>
          <w:b w:val="0"/>
          <w:sz w:val="24"/>
          <w:szCs w:val="24"/>
        </w:rPr>
      </w:pPr>
    </w:p>
    <w:p w14:paraId="5D2DA4D5" w14:textId="77777777" w:rsidR="00FF7595" w:rsidRPr="0084231A" w:rsidRDefault="00FF7595" w:rsidP="0084231A">
      <w:pPr>
        <w:pStyle w:val="BodyText"/>
        <w:ind w:left="720" w:right="720"/>
        <w:rPr>
          <w:b w:val="0"/>
          <w:sz w:val="24"/>
          <w:szCs w:val="24"/>
        </w:rPr>
      </w:pPr>
    </w:p>
    <w:p w14:paraId="6C134A93" w14:textId="77777777" w:rsidR="0084231A" w:rsidRPr="0084231A" w:rsidRDefault="0084231A" w:rsidP="0084231A">
      <w:pPr>
        <w:pStyle w:val="BodyText"/>
        <w:ind w:left="720" w:right="720"/>
        <w:rPr>
          <w:b w:val="0"/>
          <w:sz w:val="24"/>
          <w:szCs w:val="24"/>
        </w:rPr>
      </w:pPr>
      <w:r w:rsidRPr="0084231A">
        <w:rPr>
          <w:b w:val="0"/>
          <w:sz w:val="24"/>
          <w:szCs w:val="24"/>
        </w:rPr>
        <w:lastRenderedPageBreak/>
        <w:t>•</w:t>
      </w:r>
      <w:r w:rsidRPr="0084231A">
        <w:rPr>
          <w:b w:val="0"/>
          <w:sz w:val="24"/>
          <w:szCs w:val="24"/>
        </w:rPr>
        <w:tab/>
        <w:t>Presenter</w:t>
      </w:r>
    </w:p>
    <w:p w14:paraId="3B20D7D9" w14:textId="77777777" w:rsidR="0084231A" w:rsidRPr="0084231A" w:rsidRDefault="0084231A" w:rsidP="0084231A">
      <w:pPr>
        <w:pStyle w:val="BodyText"/>
        <w:ind w:left="720" w:right="720"/>
        <w:rPr>
          <w:b w:val="0"/>
          <w:sz w:val="24"/>
          <w:szCs w:val="24"/>
        </w:rPr>
      </w:pPr>
      <w:r w:rsidRPr="0084231A">
        <w:rPr>
          <w:b w:val="0"/>
          <w:sz w:val="24"/>
          <w:szCs w:val="24"/>
        </w:rPr>
        <w:t>•</w:t>
      </w:r>
      <w:r w:rsidRPr="0084231A">
        <w:rPr>
          <w:b w:val="0"/>
          <w:sz w:val="24"/>
          <w:szCs w:val="24"/>
        </w:rPr>
        <w:tab/>
        <w:t>Notetaker/share to large group</w:t>
      </w:r>
    </w:p>
    <w:p w14:paraId="76056FC7" w14:textId="77777777" w:rsidR="0084231A" w:rsidRPr="0084231A" w:rsidRDefault="0084231A" w:rsidP="0084231A">
      <w:pPr>
        <w:pStyle w:val="BodyText"/>
        <w:ind w:left="720" w:right="720"/>
        <w:rPr>
          <w:b w:val="0"/>
          <w:sz w:val="24"/>
          <w:szCs w:val="24"/>
        </w:rPr>
      </w:pPr>
      <w:r w:rsidRPr="0084231A">
        <w:rPr>
          <w:b w:val="0"/>
          <w:sz w:val="24"/>
          <w:szCs w:val="24"/>
        </w:rPr>
        <w:t>•</w:t>
      </w:r>
      <w:r w:rsidRPr="0084231A">
        <w:rPr>
          <w:b w:val="0"/>
          <w:sz w:val="24"/>
          <w:szCs w:val="24"/>
        </w:rPr>
        <w:tab/>
        <w:t>Timekeeper</w:t>
      </w:r>
    </w:p>
    <w:p w14:paraId="499E1E3A" w14:textId="77777777" w:rsidR="0084231A" w:rsidRPr="0084231A" w:rsidRDefault="0084231A" w:rsidP="0084231A">
      <w:pPr>
        <w:pStyle w:val="BodyText"/>
        <w:ind w:left="720" w:right="720"/>
        <w:rPr>
          <w:b w:val="0"/>
          <w:sz w:val="24"/>
          <w:szCs w:val="24"/>
        </w:rPr>
      </w:pPr>
      <w:r w:rsidRPr="0084231A">
        <w:rPr>
          <w:b w:val="0"/>
          <w:sz w:val="24"/>
          <w:szCs w:val="24"/>
        </w:rPr>
        <w:t>•</w:t>
      </w:r>
      <w:r w:rsidRPr="0084231A">
        <w:rPr>
          <w:b w:val="0"/>
          <w:sz w:val="24"/>
          <w:szCs w:val="24"/>
        </w:rPr>
        <w:tab/>
        <w:t xml:space="preserve">Contributor </w:t>
      </w:r>
    </w:p>
    <w:p w14:paraId="51FA7781" w14:textId="77777777" w:rsidR="0084231A" w:rsidRPr="0084231A" w:rsidRDefault="0084231A" w:rsidP="0084231A">
      <w:pPr>
        <w:pStyle w:val="BodyText"/>
        <w:ind w:left="720" w:right="720"/>
        <w:rPr>
          <w:b w:val="0"/>
          <w:sz w:val="24"/>
          <w:szCs w:val="24"/>
        </w:rPr>
      </w:pPr>
      <w:r w:rsidRPr="0084231A">
        <w:rPr>
          <w:b w:val="0"/>
          <w:sz w:val="24"/>
          <w:szCs w:val="24"/>
        </w:rPr>
        <w:t xml:space="preserve"> </w:t>
      </w:r>
    </w:p>
    <w:p w14:paraId="33609217" w14:textId="10C760F0" w:rsidR="0084231A" w:rsidRDefault="0084231A" w:rsidP="0084231A">
      <w:pPr>
        <w:pStyle w:val="BodyText"/>
        <w:ind w:left="720" w:right="720"/>
        <w:rPr>
          <w:b w:val="0"/>
          <w:sz w:val="24"/>
          <w:szCs w:val="24"/>
        </w:rPr>
      </w:pPr>
      <w:r w:rsidRPr="0084231A">
        <w:rPr>
          <w:b w:val="0"/>
          <w:sz w:val="24"/>
          <w:szCs w:val="24"/>
        </w:rPr>
        <w:t>The psychologist(s) in the group will provide input in guidance in each round.</w:t>
      </w:r>
    </w:p>
    <w:p w14:paraId="1A070628" w14:textId="77777777" w:rsidR="0084231A" w:rsidRDefault="0084231A" w:rsidP="0084231A">
      <w:pPr>
        <w:pStyle w:val="BodyText"/>
        <w:ind w:left="720" w:right="720"/>
        <w:rPr>
          <w:b w:val="0"/>
          <w:sz w:val="24"/>
          <w:szCs w:val="24"/>
        </w:rPr>
      </w:pPr>
    </w:p>
    <w:tbl>
      <w:tblPr>
        <w:tblStyle w:val="GridTable1Light-Accent1"/>
        <w:tblW w:w="0" w:type="auto"/>
        <w:tblInd w:w="828" w:type="dxa"/>
        <w:tblLook w:val="04A0" w:firstRow="1" w:lastRow="0" w:firstColumn="1" w:lastColumn="0" w:noHBand="0" w:noVBand="1"/>
      </w:tblPr>
      <w:tblGrid>
        <w:gridCol w:w="1435"/>
        <w:gridCol w:w="7915"/>
      </w:tblGrid>
      <w:tr w:rsidR="0084231A" w14:paraId="4195C540" w14:textId="77777777" w:rsidTr="0084231A">
        <w:trPr>
          <w:cnfStyle w:val="100000000000" w:firstRow="1" w:lastRow="0"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1435" w:type="dxa"/>
          </w:tcPr>
          <w:p w14:paraId="13C4A3CE" w14:textId="77777777" w:rsidR="0084231A" w:rsidRPr="00B021A7" w:rsidRDefault="0084231A" w:rsidP="002C485B">
            <w:pPr>
              <w:jc w:val="center"/>
            </w:pPr>
            <w:r w:rsidRPr="17754B88">
              <w:t>Time</w:t>
            </w:r>
          </w:p>
        </w:tc>
        <w:tc>
          <w:tcPr>
            <w:tcW w:w="7915" w:type="dxa"/>
          </w:tcPr>
          <w:p w14:paraId="79CCD1B3" w14:textId="77777777" w:rsidR="0084231A" w:rsidRPr="00B021A7" w:rsidRDefault="0084231A" w:rsidP="002C485B">
            <w:pPr>
              <w:jc w:val="center"/>
              <w:cnfStyle w:val="100000000000" w:firstRow="1" w:lastRow="0" w:firstColumn="0" w:lastColumn="0" w:oddVBand="0" w:evenVBand="0" w:oddHBand="0" w:evenHBand="0" w:firstRowFirstColumn="0" w:firstRowLastColumn="0" w:lastRowFirstColumn="0" w:lastRowLastColumn="0"/>
              <w:rPr>
                <w:i/>
                <w:iCs/>
              </w:rPr>
            </w:pPr>
            <w:r w:rsidRPr="17754B88">
              <w:t>Instructions</w:t>
            </w:r>
            <w:r>
              <w:t xml:space="preserve"> for Each Round</w:t>
            </w:r>
          </w:p>
        </w:tc>
      </w:tr>
      <w:tr w:rsidR="0084231A" w14:paraId="5B7EF9FE" w14:textId="77777777" w:rsidTr="0084231A">
        <w:tc>
          <w:tcPr>
            <w:cnfStyle w:val="001000000000" w:firstRow="0" w:lastRow="0" w:firstColumn="1" w:lastColumn="0" w:oddVBand="0" w:evenVBand="0" w:oddHBand="0" w:evenHBand="0" w:firstRowFirstColumn="0" w:firstRowLastColumn="0" w:lastRowFirstColumn="0" w:lastRowLastColumn="0"/>
            <w:tcW w:w="1435" w:type="dxa"/>
          </w:tcPr>
          <w:p w14:paraId="29BD0098" w14:textId="77777777" w:rsidR="0084231A" w:rsidRDefault="0084231A" w:rsidP="002C485B">
            <w:pPr>
              <w:jc w:val="center"/>
            </w:pPr>
            <w:r w:rsidRPr="62ADF9FD">
              <w:t xml:space="preserve">3 </w:t>
            </w:r>
          </w:p>
          <w:p w14:paraId="52CC809D" w14:textId="77777777" w:rsidR="0084231A" w:rsidRDefault="0084231A" w:rsidP="002C485B">
            <w:pPr>
              <w:jc w:val="center"/>
            </w:pPr>
            <w:r w:rsidRPr="62ADF9FD">
              <w:t>minutes</w:t>
            </w:r>
          </w:p>
        </w:tc>
        <w:tc>
          <w:tcPr>
            <w:tcW w:w="7915" w:type="dxa"/>
          </w:tcPr>
          <w:p w14:paraId="0A6EE61F" w14:textId="77777777" w:rsidR="0084231A" w:rsidRDefault="0084231A" w:rsidP="002C485B">
            <w:pPr>
              <w:cnfStyle w:val="000000000000" w:firstRow="0" w:lastRow="0" w:firstColumn="0" w:lastColumn="0" w:oddVBand="0" w:evenVBand="0" w:oddHBand="0" w:evenHBand="0" w:firstRowFirstColumn="0" w:firstRowLastColumn="0" w:lastRowFirstColumn="0" w:lastRowLastColumn="0"/>
            </w:pPr>
            <w:r>
              <w:t xml:space="preserve">STEP 1: </w:t>
            </w:r>
            <w:r w:rsidRPr="62ADF9FD">
              <w:t>First, we’re going to ask you to think of 1 theological question that interests you, maybe related to, or drawn from, your own work. (This doesn’t need to be the theological question you imagined when you applied for this grant, nor does it need to be related to a future study you are imagining).</w:t>
            </w:r>
          </w:p>
        </w:tc>
      </w:tr>
      <w:tr w:rsidR="0084231A" w14:paraId="436988EF" w14:textId="77777777" w:rsidTr="0084231A">
        <w:tc>
          <w:tcPr>
            <w:cnfStyle w:val="001000000000" w:firstRow="0" w:lastRow="0" w:firstColumn="1" w:lastColumn="0" w:oddVBand="0" w:evenVBand="0" w:oddHBand="0" w:evenHBand="0" w:firstRowFirstColumn="0" w:firstRowLastColumn="0" w:lastRowFirstColumn="0" w:lastRowLastColumn="0"/>
            <w:tcW w:w="1435" w:type="dxa"/>
          </w:tcPr>
          <w:p w14:paraId="31497119" w14:textId="77777777" w:rsidR="0084231A" w:rsidRDefault="0084231A" w:rsidP="002C485B">
            <w:pPr>
              <w:jc w:val="center"/>
            </w:pPr>
            <w:r w:rsidRPr="5873E4C2">
              <w:t>10 minutes</w:t>
            </w:r>
          </w:p>
        </w:tc>
        <w:tc>
          <w:tcPr>
            <w:tcW w:w="7915" w:type="dxa"/>
          </w:tcPr>
          <w:p w14:paraId="69848E2B" w14:textId="77777777" w:rsidR="0084231A" w:rsidRDefault="0084231A" w:rsidP="002C485B">
            <w:pPr>
              <w:cnfStyle w:val="000000000000" w:firstRow="0" w:lastRow="0" w:firstColumn="0" w:lastColumn="0" w:oddVBand="0" w:evenVBand="0" w:oddHBand="0" w:evenHBand="0" w:firstRowFirstColumn="0" w:firstRowLastColumn="0" w:lastRowFirstColumn="0" w:lastRowLastColumn="0"/>
            </w:pPr>
            <w:r>
              <w:t xml:space="preserve">STEP 2: </w:t>
            </w:r>
            <w:r w:rsidRPr="5873E4C2">
              <w:t xml:space="preserve">Your job now is to pretend that you are Reviewer 2. Try to poke holes in the ideas you’ve been discussing. </w:t>
            </w:r>
          </w:p>
          <w:p w14:paraId="1D4EE968" w14:textId="77777777" w:rsidR="0084231A" w:rsidRPr="00F30FEA" w:rsidRDefault="0084231A" w:rsidP="002C485B">
            <w:pPr>
              <w:cnfStyle w:val="000000000000" w:firstRow="0" w:lastRow="0" w:firstColumn="0" w:lastColumn="0" w:oddVBand="0" w:evenVBand="0" w:oddHBand="0" w:evenHBand="0" w:firstRowFirstColumn="0" w:firstRowLastColumn="0" w:lastRowFirstColumn="0" w:lastRowLastColumn="0"/>
              <w:rPr>
                <w:sz w:val="16"/>
                <w:szCs w:val="16"/>
              </w:rPr>
            </w:pPr>
          </w:p>
          <w:p w14:paraId="775CEFD4" w14:textId="77777777" w:rsidR="0084231A" w:rsidRDefault="0084231A" w:rsidP="002C485B">
            <w:pPr>
              <w:cnfStyle w:val="000000000000" w:firstRow="0" w:lastRow="0" w:firstColumn="0" w:lastColumn="0" w:oddVBand="0" w:evenVBand="0" w:oddHBand="0" w:evenHBand="0" w:firstRowFirstColumn="0" w:firstRowLastColumn="0" w:lastRowFirstColumn="0" w:lastRowLastColumn="0"/>
            </w:pPr>
            <w:r w:rsidRPr="5873E4C2">
              <w:t>First, let’s start with measurement. What kinds of measures would these studies need and how could you verify their reliability and validity?</w:t>
            </w:r>
          </w:p>
        </w:tc>
      </w:tr>
      <w:tr w:rsidR="0084231A" w14:paraId="7937A565" w14:textId="77777777" w:rsidTr="0084231A">
        <w:tc>
          <w:tcPr>
            <w:cnfStyle w:val="001000000000" w:firstRow="0" w:lastRow="0" w:firstColumn="1" w:lastColumn="0" w:oddVBand="0" w:evenVBand="0" w:oddHBand="0" w:evenHBand="0" w:firstRowFirstColumn="0" w:firstRowLastColumn="0" w:lastRowFirstColumn="0" w:lastRowLastColumn="0"/>
            <w:tcW w:w="1435" w:type="dxa"/>
          </w:tcPr>
          <w:p w14:paraId="42B70879" w14:textId="77777777" w:rsidR="0084231A" w:rsidRDefault="0084231A" w:rsidP="002C485B">
            <w:pPr>
              <w:jc w:val="center"/>
            </w:pPr>
            <w:r w:rsidRPr="62ADF9FD">
              <w:t xml:space="preserve">7 </w:t>
            </w:r>
          </w:p>
          <w:p w14:paraId="02CCE706" w14:textId="77777777" w:rsidR="0084231A" w:rsidRDefault="0084231A" w:rsidP="002C485B">
            <w:pPr>
              <w:jc w:val="center"/>
            </w:pPr>
            <w:r w:rsidRPr="62ADF9FD">
              <w:t>minutes</w:t>
            </w:r>
          </w:p>
        </w:tc>
        <w:tc>
          <w:tcPr>
            <w:tcW w:w="7915" w:type="dxa"/>
          </w:tcPr>
          <w:p w14:paraId="09C77539" w14:textId="77777777" w:rsidR="0084231A" w:rsidRDefault="0084231A" w:rsidP="002C485B">
            <w:pPr>
              <w:cnfStyle w:val="000000000000" w:firstRow="0" w:lastRow="0" w:firstColumn="0" w:lastColumn="0" w:oddVBand="0" w:evenVBand="0" w:oddHBand="0" w:evenHBand="0" w:firstRowFirstColumn="0" w:firstRowLastColumn="0" w:lastRowFirstColumn="0" w:lastRowLastColumn="0"/>
            </w:pPr>
            <w:r>
              <w:t xml:space="preserve">STEP 3: </w:t>
            </w:r>
            <w:r w:rsidRPr="17754B88">
              <w:t>Now, we’d like you to consider whether and how the methods of psychological science could be used to gain insight into these questions.</w:t>
            </w:r>
          </w:p>
          <w:p w14:paraId="43E8CD59" w14:textId="77777777" w:rsidR="0084231A" w:rsidRPr="00F30FEA" w:rsidRDefault="0084231A" w:rsidP="002C485B">
            <w:pPr>
              <w:cnfStyle w:val="000000000000" w:firstRow="0" w:lastRow="0" w:firstColumn="0" w:lastColumn="0" w:oddVBand="0" w:evenVBand="0" w:oddHBand="0" w:evenHBand="0" w:firstRowFirstColumn="0" w:firstRowLastColumn="0" w:lastRowFirstColumn="0" w:lastRowLastColumn="0"/>
              <w:rPr>
                <w:sz w:val="16"/>
                <w:szCs w:val="16"/>
              </w:rPr>
            </w:pPr>
          </w:p>
          <w:p w14:paraId="551A9E4C" w14:textId="77777777" w:rsidR="0084231A" w:rsidRDefault="0084231A" w:rsidP="002C485B">
            <w:pPr>
              <w:cnfStyle w:val="000000000000" w:firstRow="0" w:lastRow="0" w:firstColumn="0" w:lastColumn="0" w:oddVBand="0" w:evenVBand="0" w:oddHBand="0" w:evenHBand="0" w:firstRowFirstColumn="0" w:firstRowLastColumn="0" w:lastRowFirstColumn="0" w:lastRowLastColumn="0"/>
            </w:pPr>
            <w:r w:rsidRPr="5873E4C2">
              <w:t>What kinds of data might you collect? What kinds of experiments or observational studies could you design to help answer these questions? Of course, the idea is not that scientific methods will directly answer theological questions. The idea is that they can provide insights that indirectly help us to answer them. (See below for an example.)</w:t>
            </w:r>
          </w:p>
        </w:tc>
      </w:tr>
      <w:tr w:rsidR="0084231A" w14:paraId="1D7E6A1F" w14:textId="77777777" w:rsidTr="0084231A">
        <w:tc>
          <w:tcPr>
            <w:cnfStyle w:val="001000000000" w:firstRow="0" w:lastRow="0" w:firstColumn="1" w:lastColumn="0" w:oddVBand="0" w:evenVBand="0" w:oddHBand="0" w:evenHBand="0" w:firstRowFirstColumn="0" w:firstRowLastColumn="0" w:lastRowFirstColumn="0" w:lastRowLastColumn="0"/>
            <w:tcW w:w="1435" w:type="dxa"/>
          </w:tcPr>
          <w:p w14:paraId="66D10116" w14:textId="77777777" w:rsidR="0084231A" w:rsidRDefault="0084231A" w:rsidP="002C485B">
            <w:pPr>
              <w:jc w:val="center"/>
            </w:pPr>
            <w:r w:rsidRPr="62ADF9FD">
              <w:t>5 minutes</w:t>
            </w:r>
          </w:p>
        </w:tc>
        <w:tc>
          <w:tcPr>
            <w:tcW w:w="7915" w:type="dxa"/>
          </w:tcPr>
          <w:p w14:paraId="7B238A52" w14:textId="77777777" w:rsidR="0084231A" w:rsidRDefault="0084231A" w:rsidP="002C485B">
            <w:pPr>
              <w:cnfStyle w:val="000000000000" w:firstRow="0" w:lastRow="0" w:firstColumn="0" w:lastColumn="0" w:oddVBand="0" w:evenVBand="0" w:oddHBand="0" w:evenHBand="0" w:firstRowFirstColumn="0" w:firstRowLastColumn="0" w:lastRowFirstColumn="0" w:lastRowLastColumn="0"/>
            </w:pPr>
            <w:r>
              <w:t xml:space="preserve">STEP 4: </w:t>
            </w:r>
            <w:r w:rsidRPr="17754B88">
              <w:t xml:space="preserve">Now let’s pivot to internal validity. What would you need to do to make sure that these studies </w:t>
            </w:r>
            <w:proofErr w:type="gramStart"/>
            <w:r w:rsidRPr="17754B88">
              <w:t>actually establish</w:t>
            </w:r>
            <w:proofErr w:type="gramEnd"/>
            <w:r w:rsidRPr="17754B88">
              <w:t xml:space="preserve"> what they aim to establish? If there is some key thing that they seek to estimate, how can we be sure that the estimate is accurate? If there is some effect that they seek to demonstrate, how can we be sure that we’ve observed it? Etc.</w:t>
            </w:r>
          </w:p>
        </w:tc>
      </w:tr>
      <w:tr w:rsidR="0084231A" w14:paraId="2276C646" w14:textId="77777777" w:rsidTr="0084231A">
        <w:tc>
          <w:tcPr>
            <w:cnfStyle w:val="001000000000" w:firstRow="0" w:lastRow="0" w:firstColumn="1" w:lastColumn="0" w:oddVBand="0" w:evenVBand="0" w:oddHBand="0" w:evenHBand="0" w:firstRowFirstColumn="0" w:firstRowLastColumn="0" w:lastRowFirstColumn="0" w:lastRowLastColumn="0"/>
            <w:tcW w:w="1435" w:type="dxa"/>
          </w:tcPr>
          <w:p w14:paraId="15B9E455" w14:textId="77777777" w:rsidR="0084231A" w:rsidRDefault="0084231A" w:rsidP="002C485B">
            <w:pPr>
              <w:jc w:val="center"/>
            </w:pPr>
            <w:r w:rsidRPr="62ADF9FD">
              <w:t>5 minutes</w:t>
            </w:r>
          </w:p>
        </w:tc>
        <w:tc>
          <w:tcPr>
            <w:tcW w:w="7915" w:type="dxa"/>
          </w:tcPr>
          <w:p w14:paraId="177945C8" w14:textId="77777777" w:rsidR="0084231A" w:rsidRDefault="0084231A" w:rsidP="002C485B">
            <w:pPr>
              <w:cnfStyle w:val="000000000000" w:firstRow="0" w:lastRow="0" w:firstColumn="0" w:lastColumn="0" w:oddVBand="0" w:evenVBand="0" w:oddHBand="0" w:evenHBand="0" w:firstRowFirstColumn="0" w:firstRowLastColumn="0" w:lastRowFirstColumn="0" w:lastRowLastColumn="0"/>
            </w:pPr>
            <w:r>
              <w:t xml:space="preserve">STEP 5: </w:t>
            </w:r>
            <w:r w:rsidRPr="17754B88">
              <w:t>Now, consider external validity. Supposing that the study really does show what it aims to, how generalizable are the results across person, place, and time? What populations would you hope to make claims about? What could you do to ensure that the studies enable such generalizations?</w:t>
            </w:r>
          </w:p>
        </w:tc>
      </w:tr>
      <w:tr w:rsidR="0084231A" w14:paraId="53A5B600" w14:textId="77777777" w:rsidTr="0084231A">
        <w:tc>
          <w:tcPr>
            <w:cnfStyle w:val="001000000000" w:firstRow="0" w:lastRow="0" w:firstColumn="1" w:lastColumn="0" w:oddVBand="0" w:evenVBand="0" w:oddHBand="0" w:evenHBand="0" w:firstRowFirstColumn="0" w:firstRowLastColumn="0" w:lastRowFirstColumn="0" w:lastRowLastColumn="0"/>
            <w:tcW w:w="1435" w:type="dxa"/>
          </w:tcPr>
          <w:p w14:paraId="41A1433F" w14:textId="77777777" w:rsidR="0084231A" w:rsidRDefault="0084231A" w:rsidP="002C485B">
            <w:pPr>
              <w:jc w:val="center"/>
            </w:pPr>
            <w:r w:rsidRPr="62ADF9FD">
              <w:t>15 minutes</w:t>
            </w:r>
          </w:p>
        </w:tc>
        <w:tc>
          <w:tcPr>
            <w:tcW w:w="7915" w:type="dxa"/>
          </w:tcPr>
          <w:p w14:paraId="629D9D3A" w14:textId="77777777" w:rsidR="0084231A" w:rsidRDefault="0084231A" w:rsidP="002C485B">
            <w:pPr>
              <w:cnfStyle w:val="000000000000" w:firstRow="0" w:lastRow="0" w:firstColumn="0" w:lastColumn="0" w:oddVBand="0" w:evenVBand="0" w:oddHBand="0" w:evenHBand="0" w:firstRowFirstColumn="0" w:firstRowLastColumn="0" w:lastRowFirstColumn="0" w:lastRowLastColumn="0"/>
            </w:pPr>
            <w:r>
              <w:t xml:space="preserve">STEP 6: Have the chosen </w:t>
            </w:r>
            <w:r w:rsidRPr="62ADF9FD">
              <w:t>speaker for your group</w:t>
            </w:r>
            <w:r>
              <w:t xml:space="preserve"> this round ready to present</w:t>
            </w:r>
            <w:r w:rsidRPr="62ADF9FD">
              <w:t>. We will have a spokesperson describe the presenter’s theological question; the kind of empirical data that would be informative when answering that question; how to measure the key constructs; how to investigate in an internally valid way; and how one could then generalize from the findings.</w:t>
            </w:r>
          </w:p>
        </w:tc>
      </w:tr>
    </w:tbl>
    <w:p w14:paraId="4FA8A4BC" w14:textId="77777777" w:rsidR="0084231A" w:rsidRPr="0084231A" w:rsidRDefault="0084231A" w:rsidP="0084231A">
      <w:pPr>
        <w:pStyle w:val="BodyText"/>
        <w:ind w:left="720" w:right="720"/>
        <w:rPr>
          <w:b w:val="0"/>
          <w:sz w:val="24"/>
          <w:szCs w:val="24"/>
        </w:rPr>
      </w:pPr>
    </w:p>
    <w:p w14:paraId="0AFDB335" w14:textId="77777777" w:rsidR="00FF7595" w:rsidRDefault="00FF7595" w:rsidP="00FF7595">
      <w:pPr>
        <w:pStyle w:val="BodyText"/>
        <w:ind w:right="720"/>
        <w:rPr>
          <w:b w:val="0"/>
          <w:sz w:val="24"/>
          <w:szCs w:val="24"/>
        </w:rPr>
      </w:pPr>
    </w:p>
    <w:p w14:paraId="00A050D9" w14:textId="77777777" w:rsidR="00FF7595" w:rsidRDefault="00FF7595" w:rsidP="00F34332">
      <w:pPr>
        <w:pStyle w:val="BodyText"/>
        <w:ind w:left="720" w:right="720"/>
        <w:rPr>
          <w:b w:val="0"/>
          <w:sz w:val="24"/>
          <w:szCs w:val="24"/>
        </w:rPr>
      </w:pPr>
    </w:p>
    <w:p w14:paraId="0E59585A" w14:textId="77777777" w:rsidR="00FF7595" w:rsidRPr="00FF7595" w:rsidRDefault="00FF7595" w:rsidP="00FF7595">
      <w:pPr>
        <w:pStyle w:val="BodyText"/>
        <w:ind w:left="720" w:right="720"/>
        <w:rPr>
          <w:sz w:val="24"/>
          <w:szCs w:val="24"/>
        </w:rPr>
      </w:pPr>
      <w:r w:rsidRPr="00FF7595">
        <w:rPr>
          <w:sz w:val="24"/>
          <w:szCs w:val="24"/>
        </w:rPr>
        <w:lastRenderedPageBreak/>
        <w:t>Example of how this might play out for a question:</w:t>
      </w:r>
    </w:p>
    <w:p w14:paraId="149F22A1" w14:textId="77777777" w:rsidR="00FF7595" w:rsidRPr="00FF7595" w:rsidRDefault="00FF7595" w:rsidP="00FF7595">
      <w:pPr>
        <w:pStyle w:val="BodyText"/>
        <w:ind w:left="720" w:right="720"/>
        <w:rPr>
          <w:b w:val="0"/>
          <w:bCs w:val="0"/>
          <w:sz w:val="24"/>
          <w:szCs w:val="24"/>
        </w:rPr>
      </w:pPr>
      <w:r w:rsidRPr="00FF7595">
        <w:rPr>
          <w:b w:val="0"/>
          <w:bCs w:val="0"/>
          <w:sz w:val="24"/>
          <w:szCs w:val="24"/>
        </w:rPr>
        <w:t>Suppose we are interested in the question, “What is the purpose of prayer?” Clearly, no empirical study could directly answer that question. However, a study could</w:t>
      </w:r>
      <w:r w:rsidRPr="00FF7595">
        <w:rPr>
          <w:b w:val="0"/>
          <w:bCs w:val="0"/>
          <w:i/>
          <w:iCs/>
          <w:sz w:val="24"/>
          <w:szCs w:val="24"/>
        </w:rPr>
        <w:t xml:space="preserve"> </w:t>
      </w:r>
      <w:r w:rsidRPr="00FF7595">
        <w:rPr>
          <w:b w:val="0"/>
          <w:bCs w:val="0"/>
          <w:sz w:val="24"/>
          <w:szCs w:val="24"/>
        </w:rPr>
        <w:t xml:space="preserve">tell you a lot about how people </w:t>
      </w:r>
      <w:r w:rsidRPr="00FF7595">
        <w:rPr>
          <w:b w:val="0"/>
          <w:bCs w:val="0"/>
          <w:i/>
          <w:iCs/>
          <w:sz w:val="24"/>
          <w:szCs w:val="24"/>
        </w:rPr>
        <w:t>think</w:t>
      </w:r>
      <w:r w:rsidRPr="00FF7595">
        <w:rPr>
          <w:b w:val="0"/>
          <w:bCs w:val="0"/>
          <w:sz w:val="24"/>
          <w:szCs w:val="24"/>
        </w:rPr>
        <w:t xml:space="preserve"> about the purpose of prayer. A study could tell you about the different kinds of motivations people have for praying, what leads them to pray for different kinds of reasons, what they hope will result from their prayers, etc. And this kind of psychological information is surely going to be relevant when answering the theological question.</w:t>
      </w:r>
    </w:p>
    <w:p w14:paraId="38003B3A" w14:textId="77777777" w:rsidR="00FF7595" w:rsidRPr="00FF7595" w:rsidRDefault="00FF7595" w:rsidP="00FF7595">
      <w:pPr>
        <w:pStyle w:val="BodyText"/>
        <w:ind w:left="720" w:right="720"/>
        <w:rPr>
          <w:b w:val="0"/>
          <w:bCs w:val="0"/>
          <w:sz w:val="24"/>
          <w:szCs w:val="24"/>
        </w:rPr>
      </w:pPr>
      <w:r w:rsidRPr="00FF7595">
        <w:rPr>
          <w:b w:val="0"/>
          <w:bCs w:val="0"/>
          <w:sz w:val="24"/>
          <w:szCs w:val="24"/>
        </w:rPr>
        <w:t xml:space="preserve">One way to begin an empirical investigation would be to use qualitative methods. A researcher could, for example, visit local churches, synagogues, mosques, etc. and conduct in-person interviews. Alternatively, the researcher could recruit an online sample of adults from across the country or around the world, asking participants whether they pray and if so, why. The answers participants provide could then be classified into various themes. </w:t>
      </w:r>
    </w:p>
    <w:p w14:paraId="7BECF782" w14:textId="77777777" w:rsidR="00FF7595" w:rsidRPr="00FF7595" w:rsidRDefault="00FF7595" w:rsidP="00FF7595">
      <w:pPr>
        <w:pStyle w:val="BodyText"/>
        <w:ind w:left="720" w:right="720"/>
        <w:rPr>
          <w:b w:val="0"/>
          <w:bCs w:val="0"/>
          <w:sz w:val="24"/>
          <w:szCs w:val="24"/>
        </w:rPr>
      </w:pPr>
      <w:r w:rsidRPr="00FF7595">
        <w:rPr>
          <w:b w:val="0"/>
          <w:bCs w:val="0"/>
          <w:sz w:val="24"/>
          <w:szCs w:val="24"/>
        </w:rPr>
        <w:t xml:space="preserve">After identifying some of the </w:t>
      </w:r>
      <w:proofErr w:type="gramStart"/>
      <w:r w:rsidRPr="00FF7595">
        <w:rPr>
          <w:b w:val="0"/>
          <w:bCs w:val="0"/>
          <w:sz w:val="24"/>
          <w:szCs w:val="24"/>
        </w:rPr>
        <w:t>most commonly reported</w:t>
      </w:r>
      <w:proofErr w:type="gramEnd"/>
      <w:r w:rsidRPr="00FF7595">
        <w:rPr>
          <w:b w:val="0"/>
          <w:bCs w:val="0"/>
          <w:sz w:val="24"/>
          <w:szCs w:val="24"/>
        </w:rPr>
        <w:t xml:space="preserve"> motivations for prayer, the researcher might move to quantitative methods. For example, they could develop a prayer motivation scale: a questionnaire with closed-ended questions that ask, for each of the motivations identified in the qualitative work, whether participants pray for that reason. The researcher could then test whether responses to this questionnaire correlate with other variables of interest. For example, the researcher could assess participants religious “styles” (e.g., so-called “defensive” versus “existential” religiousness”) and test for correlations. </w:t>
      </w:r>
    </w:p>
    <w:p w14:paraId="4CE03574" w14:textId="77777777" w:rsidR="00FF7595" w:rsidRPr="00FF7595" w:rsidRDefault="00FF7595" w:rsidP="00FF7595">
      <w:pPr>
        <w:pStyle w:val="BodyText"/>
        <w:ind w:left="720" w:right="720"/>
        <w:rPr>
          <w:b w:val="0"/>
          <w:bCs w:val="0"/>
          <w:sz w:val="24"/>
          <w:szCs w:val="24"/>
        </w:rPr>
      </w:pPr>
      <w:r w:rsidRPr="00FF7595">
        <w:rPr>
          <w:b w:val="0"/>
          <w:bCs w:val="0"/>
          <w:sz w:val="24"/>
          <w:szCs w:val="24"/>
        </w:rPr>
        <w:t>Alternatively, the researcher could use experimental methods. For example, they might randomly assign participants to read different messages (e.g., messages that inspire hope or gloom; or messages about a loving versus wrathful God) and then later follow up (e.g., a few days later) to ask the participants about the things they’ve prayed for in the meantime.</w:t>
      </w:r>
    </w:p>
    <w:p w14:paraId="506F8D77" w14:textId="77777777" w:rsidR="00FF7595" w:rsidRDefault="00FF7595" w:rsidP="00FF7595">
      <w:pPr>
        <w:pStyle w:val="BodyText"/>
        <w:ind w:left="720" w:right="720"/>
        <w:rPr>
          <w:b w:val="0"/>
          <w:bCs w:val="0"/>
          <w:sz w:val="24"/>
          <w:szCs w:val="24"/>
        </w:rPr>
      </w:pPr>
      <w:r w:rsidRPr="00FF7595">
        <w:rPr>
          <w:b w:val="0"/>
          <w:bCs w:val="0"/>
          <w:sz w:val="24"/>
          <w:szCs w:val="24"/>
        </w:rPr>
        <w:t>The researcher might be especially interested in whether prayer motivations differ across religious traditions or denominations, or whether lay people and religious authorities have different views on the purpose of prayer. Hence, they might sample from certain specific populations and compare groups. There are many possibilities!</w:t>
      </w:r>
    </w:p>
    <w:p w14:paraId="4C34E89F" w14:textId="77777777" w:rsidR="00FF7595" w:rsidRDefault="00FF7595" w:rsidP="00FF7595">
      <w:pPr>
        <w:pStyle w:val="BodyText"/>
        <w:ind w:left="720" w:right="720"/>
        <w:rPr>
          <w:b w:val="0"/>
          <w:bCs w:val="0"/>
          <w:sz w:val="24"/>
          <w:szCs w:val="24"/>
        </w:rPr>
      </w:pPr>
    </w:p>
    <w:p w14:paraId="66BA5DD2" w14:textId="7F4170D2" w:rsidR="00FF7595" w:rsidRDefault="00FF7595" w:rsidP="00FF7595">
      <w:pPr>
        <w:pStyle w:val="BodyText"/>
        <w:ind w:left="720" w:right="720"/>
        <w:rPr>
          <w:b w:val="0"/>
          <w:bCs w:val="0"/>
          <w:sz w:val="24"/>
          <w:szCs w:val="24"/>
        </w:rPr>
      </w:pPr>
      <w:r>
        <w:rPr>
          <w:sz w:val="24"/>
          <w:szCs w:val="24"/>
          <w:u w:val="single"/>
        </w:rPr>
        <w:t xml:space="preserve">Study </w:t>
      </w:r>
      <w:r w:rsidR="000225DD">
        <w:rPr>
          <w:sz w:val="24"/>
          <w:szCs w:val="24"/>
          <w:u w:val="single"/>
        </w:rPr>
        <w:t>Feasibility Workshop</w:t>
      </w:r>
    </w:p>
    <w:p w14:paraId="62EAFB43" w14:textId="77777777" w:rsidR="000225DD" w:rsidRDefault="000225DD" w:rsidP="00FF7595">
      <w:pPr>
        <w:pStyle w:val="BodyText"/>
        <w:ind w:left="720" w:right="720"/>
        <w:rPr>
          <w:b w:val="0"/>
          <w:bCs w:val="0"/>
          <w:sz w:val="24"/>
          <w:szCs w:val="24"/>
        </w:rPr>
      </w:pPr>
    </w:p>
    <w:p w14:paraId="5B43633B" w14:textId="2BD0316A" w:rsidR="000225DD" w:rsidRPr="000225DD" w:rsidRDefault="000225DD" w:rsidP="000225DD">
      <w:pPr>
        <w:pStyle w:val="BodyText"/>
        <w:ind w:left="720" w:right="720"/>
        <w:rPr>
          <w:b w:val="0"/>
          <w:bCs w:val="0"/>
          <w:sz w:val="24"/>
          <w:szCs w:val="24"/>
        </w:rPr>
      </w:pPr>
      <w:r>
        <w:rPr>
          <w:sz w:val="24"/>
          <w:szCs w:val="24"/>
        </w:rPr>
        <w:t>Preparation:</w:t>
      </w:r>
      <w:r w:rsidRPr="000225DD">
        <w:rPr>
          <w:b w:val="0"/>
          <w:bCs w:val="0"/>
          <w:sz w:val="24"/>
          <w:szCs w:val="24"/>
        </w:rPr>
        <w:t xml:space="preserve"> Now that you have ideas for a research project, we want to begin considering the feasibility of these questions. Th</w:t>
      </w:r>
      <w:r>
        <w:rPr>
          <w:b w:val="0"/>
          <w:bCs w:val="0"/>
          <w:sz w:val="24"/>
          <w:szCs w:val="24"/>
        </w:rPr>
        <w:t>is</w:t>
      </w:r>
      <w:r w:rsidRPr="000225DD">
        <w:rPr>
          <w:b w:val="0"/>
          <w:bCs w:val="0"/>
          <w:sz w:val="24"/>
          <w:szCs w:val="24"/>
        </w:rPr>
        <w:t xml:space="preserve"> workshop</w:t>
      </w:r>
      <w:r>
        <w:rPr>
          <w:b w:val="0"/>
          <w:bCs w:val="0"/>
          <w:sz w:val="24"/>
          <w:szCs w:val="24"/>
        </w:rPr>
        <w:t xml:space="preserve"> </w:t>
      </w:r>
      <w:r w:rsidRPr="000225DD">
        <w:rPr>
          <w:b w:val="0"/>
          <w:bCs w:val="0"/>
          <w:sz w:val="24"/>
          <w:szCs w:val="24"/>
        </w:rPr>
        <w:t xml:space="preserve">session will focus on setting realistic expectations for a research project to be conducted within the confines of a small, short-term study. You should consider things like: How long will it take for you to complete the entire study? How will you recruit participants? What is feasible with a limited budget and a one-year timeframe? What are some challenges you might experience as part of the research process? </w:t>
      </w:r>
    </w:p>
    <w:p w14:paraId="4342AC52" w14:textId="77777777" w:rsidR="000225DD" w:rsidRPr="000225DD" w:rsidRDefault="000225DD" w:rsidP="000225DD">
      <w:pPr>
        <w:pStyle w:val="BodyText"/>
        <w:ind w:left="720" w:right="720"/>
        <w:rPr>
          <w:b w:val="0"/>
          <w:bCs w:val="0"/>
          <w:sz w:val="24"/>
          <w:szCs w:val="24"/>
        </w:rPr>
      </w:pPr>
    </w:p>
    <w:p w14:paraId="6FD9901E" w14:textId="411A804A" w:rsidR="000225DD" w:rsidRPr="000225DD" w:rsidRDefault="000225DD" w:rsidP="000225DD">
      <w:pPr>
        <w:pStyle w:val="BodyText"/>
        <w:ind w:left="720" w:right="720"/>
        <w:rPr>
          <w:b w:val="0"/>
          <w:bCs w:val="0"/>
          <w:sz w:val="24"/>
          <w:szCs w:val="24"/>
        </w:rPr>
      </w:pPr>
      <w:r w:rsidRPr="000225DD">
        <w:rPr>
          <w:b w:val="0"/>
          <w:bCs w:val="0"/>
          <w:sz w:val="24"/>
          <w:szCs w:val="24"/>
        </w:rPr>
        <w:t xml:space="preserve">You can bring forward a revised version of the question you proposed </w:t>
      </w:r>
      <w:r>
        <w:rPr>
          <w:b w:val="0"/>
          <w:bCs w:val="0"/>
          <w:sz w:val="24"/>
          <w:szCs w:val="24"/>
        </w:rPr>
        <w:t>for the prior workshop</w:t>
      </w:r>
      <w:r w:rsidRPr="000225DD">
        <w:rPr>
          <w:b w:val="0"/>
          <w:bCs w:val="0"/>
          <w:sz w:val="24"/>
          <w:szCs w:val="24"/>
        </w:rPr>
        <w:t xml:space="preserve">, or you can choose a new research question. The purpose of this workshop is to help you consider what you can </w:t>
      </w:r>
      <w:r w:rsidRPr="000225DD">
        <w:rPr>
          <w:b w:val="0"/>
          <w:bCs w:val="0"/>
          <w:sz w:val="24"/>
          <w:szCs w:val="24"/>
          <w:u w:val="single"/>
        </w:rPr>
        <w:t xml:space="preserve">realistically </w:t>
      </w:r>
      <w:r w:rsidRPr="000225DD">
        <w:rPr>
          <w:b w:val="0"/>
          <w:bCs w:val="0"/>
          <w:sz w:val="24"/>
          <w:szCs w:val="24"/>
        </w:rPr>
        <w:t>propose when working with a psychologist.</w:t>
      </w:r>
    </w:p>
    <w:p w14:paraId="087AAFEF" w14:textId="77777777" w:rsidR="000225DD" w:rsidRPr="000225DD" w:rsidRDefault="000225DD" w:rsidP="000225DD">
      <w:pPr>
        <w:pStyle w:val="BodyText"/>
        <w:ind w:left="720" w:right="720"/>
        <w:rPr>
          <w:b w:val="0"/>
          <w:bCs w:val="0"/>
          <w:sz w:val="24"/>
          <w:szCs w:val="24"/>
        </w:rPr>
      </w:pPr>
    </w:p>
    <w:p w14:paraId="6F814BEA" w14:textId="77777777" w:rsidR="000225DD" w:rsidRDefault="000225DD" w:rsidP="000225DD">
      <w:pPr>
        <w:pStyle w:val="BodyText"/>
        <w:ind w:left="720" w:right="720"/>
        <w:rPr>
          <w:b w:val="0"/>
          <w:bCs w:val="0"/>
          <w:sz w:val="24"/>
          <w:szCs w:val="24"/>
        </w:rPr>
      </w:pPr>
      <w:r w:rsidRPr="000225DD">
        <w:rPr>
          <w:b w:val="0"/>
          <w:bCs w:val="0"/>
          <w:sz w:val="24"/>
          <w:szCs w:val="24"/>
        </w:rPr>
        <w:t xml:space="preserve">To make our time together most productive, we ask that you do the following before arriving at our </w:t>
      </w:r>
      <w:proofErr w:type="spellStart"/>
      <w:r w:rsidRPr="000225DD">
        <w:rPr>
          <w:b w:val="0"/>
          <w:bCs w:val="0"/>
          <w:sz w:val="24"/>
          <w:szCs w:val="24"/>
        </w:rPr>
        <w:t>Maymester</w:t>
      </w:r>
      <w:proofErr w:type="spellEnd"/>
      <w:r w:rsidRPr="000225DD">
        <w:rPr>
          <w:b w:val="0"/>
          <w:bCs w:val="0"/>
          <w:sz w:val="24"/>
          <w:szCs w:val="24"/>
        </w:rPr>
        <w:t xml:space="preserve"> meeting:</w:t>
      </w:r>
    </w:p>
    <w:p w14:paraId="164E98FB" w14:textId="77777777" w:rsidR="000225DD" w:rsidRDefault="000225DD" w:rsidP="000225DD">
      <w:pPr>
        <w:pStyle w:val="BodyText"/>
        <w:numPr>
          <w:ilvl w:val="0"/>
          <w:numId w:val="12"/>
        </w:numPr>
        <w:ind w:right="720"/>
        <w:rPr>
          <w:b w:val="0"/>
          <w:bCs w:val="0"/>
          <w:sz w:val="24"/>
          <w:szCs w:val="24"/>
        </w:rPr>
      </w:pPr>
      <w:r w:rsidRPr="000225DD">
        <w:rPr>
          <w:b w:val="0"/>
          <w:bCs w:val="0"/>
          <w:sz w:val="24"/>
          <w:szCs w:val="24"/>
        </w:rPr>
        <w:t xml:space="preserve">Pose one empirically testable psychological question (step 1 below). Have a basic idea of the design of the study (including internal and external validity concerns) and measures used. </w:t>
      </w:r>
    </w:p>
    <w:p w14:paraId="3E520030" w14:textId="77777777" w:rsidR="000225DD" w:rsidRDefault="000225DD" w:rsidP="000225DD">
      <w:pPr>
        <w:pStyle w:val="BodyText"/>
        <w:numPr>
          <w:ilvl w:val="0"/>
          <w:numId w:val="12"/>
        </w:numPr>
        <w:ind w:right="720"/>
        <w:rPr>
          <w:b w:val="0"/>
          <w:bCs w:val="0"/>
          <w:sz w:val="24"/>
          <w:szCs w:val="24"/>
        </w:rPr>
      </w:pPr>
      <w:r w:rsidRPr="000225DD">
        <w:rPr>
          <w:b w:val="0"/>
          <w:bCs w:val="0"/>
          <w:sz w:val="24"/>
          <w:szCs w:val="24"/>
        </w:rPr>
        <w:lastRenderedPageBreak/>
        <w:t>Consider sources of funding and a realistic budget (if unsure, you might assume a budget of ≈ $10,00).</w:t>
      </w:r>
    </w:p>
    <w:p w14:paraId="49176797" w14:textId="77777777" w:rsidR="000225DD" w:rsidRDefault="000225DD" w:rsidP="000225DD">
      <w:pPr>
        <w:pStyle w:val="BodyText"/>
        <w:numPr>
          <w:ilvl w:val="0"/>
          <w:numId w:val="12"/>
        </w:numPr>
        <w:ind w:right="720"/>
        <w:rPr>
          <w:b w:val="0"/>
          <w:bCs w:val="0"/>
          <w:sz w:val="24"/>
          <w:szCs w:val="24"/>
        </w:rPr>
      </w:pPr>
      <w:r w:rsidRPr="000225DD">
        <w:rPr>
          <w:b w:val="0"/>
          <w:bCs w:val="0"/>
          <w:sz w:val="24"/>
          <w:szCs w:val="24"/>
        </w:rPr>
        <w:t xml:space="preserve">Think about what participants you’d like to </w:t>
      </w:r>
      <w:proofErr w:type="gramStart"/>
      <w:r w:rsidRPr="000225DD">
        <w:rPr>
          <w:b w:val="0"/>
          <w:bCs w:val="0"/>
          <w:sz w:val="24"/>
          <w:szCs w:val="24"/>
        </w:rPr>
        <w:t>recruit (step 2 below),</w:t>
      </w:r>
      <w:proofErr w:type="gramEnd"/>
      <w:r w:rsidRPr="000225DD">
        <w:rPr>
          <w:b w:val="0"/>
          <w:bCs w:val="0"/>
          <w:sz w:val="24"/>
          <w:szCs w:val="24"/>
        </w:rPr>
        <w:t xml:space="preserve"> challenges in recruiting, impact of sample size on budget needed (or vice versa).</w:t>
      </w:r>
    </w:p>
    <w:p w14:paraId="3E62E7E1" w14:textId="77777777" w:rsidR="000225DD" w:rsidRDefault="000225DD" w:rsidP="000225DD">
      <w:pPr>
        <w:pStyle w:val="BodyText"/>
        <w:numPr>
          <w:ilvl w:val="0"/>
          <w:numId w:val="12"/>
        </w:numPr>
        <w:ind w:right="720"/>
        <w:rPr>
          <w:b w:val="0"/>
          <w:bCs w:val="0"/>
          <w:sz w:val="24"/>
          <w:szCs w:val="24"/>
        </w:rPr>
      </w:pPr>
      <w:r w:rsidRPr="000225DD">
        <w:rPr>
          <w:b w:val="0"/>
          <w:bCs w:val="0"/>
          <w:sz w:val="24"/>
          <w:szCs w:val="24"/>
        </w:rPr>
        <w:t>Imagine a collaborator and consider delegation of roles from data collection to writing process (step 3 below).</w:t>
      </w:r>
    </w:p>
    <w:p w14:paraId="4D8FAE33" w14:textId="5BA75B35" w:rsidR="000225DD" w:rsidRDefault="000225DD" w:rsidP="000225DD">
      <w:pPr>
        <w:pStyle w:val="BodyText"/>
        <w:numPr>
          <w:ilvl w:val="0"/>
          <w:numId w:val="12"/>
        </w:numPr>
        <w:ind w:right="720"/>
        <w:rPr>
          <w:b w:val="0"/>
          <w:bCs w:val="0"/>
          <w:sz w:val="24"/>
          <w:szCs w:val="24"/>
        </w:rPr>
      </w:pPr>
      <w:r w:rsidRPr="000225DD">
        <w:rPr>
          <w:b w:val="0"/>
          <w:bCs w:val="0"/>
          <w:sz w:val="24"/>
          <w:szCs w:val="24"/>
        </w:rPr>
        <w:t>(Optional): Start to jot down ideas about the other steps in the process below. Do not feel pressure to create any type of final product for these steps. Instead, we want you to be ready to launch into a robust discussion with your pre-thinking as a starting point.</w:t>
      </w:r>
    </w:p>
    <w:p w14:paraId="3EF99D9A" w14:textId="77777777" w:rsidR="000225DD" w:rsidRDefault="000225DD" w:rsidP="000225DD">
      <w:pPr>
        <w:pStyle w:val="BodyText"/>
        <w:ind w:left="720" w:right="720"/>
        <w:rPr>
          <w:b w:val="0"/>
          <w:bCs w:val="0"/>
          <w:sz w:val="24"/>
          <w:szCs w:val="24"/>
        </w:rPr>
      </w:pPr>
    </w:p>
    <w:p w14:paraId="15BED697" w14:textId="77777777" w:rsidR="000225DD" w:rsidRDefault="000225DD" w:rsidP="000225DD">
      <w:pPr>
        <w:pStyle w:val="BodyText"/>
        <w:ind w:left="720" w:right="720"/>
        <w:rPr>
          <w:b w:val="0"/>
          <w:bCs w:val="0"/>
          <w:sz w:val="24"/>
          <w:szCs w:val="24"/>
        </w:rPr>
      </w:pPr>
      <w:r>
        <w:rPr>
          <w:sz w:val="24"/>
          <w:szCs w:val="24"/>
        </w:rPr>
        <w:t xml:space="preserve">Instructions: </w:t>
      </w:r>
      <w:r w:rsidRPr="000225DD">
        <w:rPr>
          <w:b w:val="0"/>
          <w:bCs w:val="0"/>
          <w:sz w:val="24"/>
          <w:szCs w:val="24"/>
        </w:rPr>
        <w:t xml:space="preserve">You will be working in assigned groups that include three other cross-trainees. Each cross-trainee will take a turn bringing their ideas to the group for discussion. You will work through the following steps for each person’s question in four, 45-minute rounds, cycling through these four roles:  </w:t>
      </w:r>
    </w:p>
    <w:p w14:paraId="11077E51" w14:textId="77777777" w:rsidR="000225DD" w:rsidRDefault="000225DD" w:rsidP="000225DD">
      <w:pPr>
        <w:pStyle w:val="BodyText"/>
        <w:numPr>
          <w:ilvl w:val="0"/>
          <w:numId w:val="13"/>
        </w:numPr>
        <w:ind w:right="720"/>
        <w:rPr>
          <w:b w:val="0"/>
          <w:bCs w:val="0"/>
          <w:sz w:val="24"/>
          <w:szCs w:val="24"/>
        </w:rPr>
      </w:pPr>
      <w:r w:rsidRPr="000225DD">
        <w:rPr>
          <w:b w:val="0"/>
          <w:bCs w:val="0"/>
          <w:sz w:val="24"/>
          <w:szCs w:val="24"/>
        </w:rPr>
        <w:t>Presenter</w:t>
      </w:r>
    </w:p>
    <w:p w14:paraId="4B642CE7" w14:textId="77777777" w:rsidR="000225DD" w:rsidRDefault="000225DD" w:rsidP="000225DD">
      <w:pPr>
        <w:pStyle w:val="BodyText"/>
        <w:numPr>
          <w:ilvl w:val="0"/>
          <w:numId w:val="13"/>
        </w:numPr>
        <w:ind w:right="720"/>
        <w:rPr>
          <w:b w:val="0"/>
          <w:bCs w:val="0"/>
          <w:sz w:val="24"/>
          <w:szCs w:val="24"/>
        </w:rPr>
      </w:pPr>
      <w:r w:rsidRPr="000225DD">
        <w:rPr>
          <w:b w:val="0"/>
          <w:bCs w:val="0"/>
          <w:sz w:val="24"/>
          <w:szCs w:val="24"/>
        </w:rPr>
        <w:t>Notetaker/share to large group</w:t>
      </w:r>
    </w:p>
    <w:p w14:paraId="56558C9A" w14:textId="77777777" w:rsidR="000225DD" w:rsidRDefault="000225DD" w:rsidP="000225DD">
      <w:pPr>
        <w:pStyle w:val="BodyText"/>
        <w:numPr>
          <w:ilvl w:val="0"/>
          <w:numId w:val="13"/>
        </w:numPr>
        <w:ind w:right="720"/>
        <w:rPr>
          <w:b w:val="0"/>
          <w:bCs w:val="0"/>
          <w:sz w:val="24"/>
          <w:szCs w:val="24"/>
        </w:rPr>
      </w:pPr>
      <w:r w:rsidRPr="000225DD">
        <w:rPr>
          <w:b w:val="0"/>
          <w:bCs w:val="0"/>
          <w:sz w:val="24"/>
          <w:szCs w:val="24"/>
        </w:rPr>
        <w:t>Timekeeper</w:t>
      </w:r>
    </w:p>
    <w:p w14:paraId="4B9F978B" w14:textId="2C55100D" w:rsidR="000225DD" w:rsidRPr="000225DD" w:rsidRDefault="000225DD" w:rsidP="000225DD">
      <w:pPr>
        <w:pStyle w:val="BodyText"/>
        <w:numPr>
          <w:ilvl w:val="0"/>
          <w:numId w:val="13"/>
        </w:numPr>
        <w:ind w:right="720"/>
        <w:rPr>
          <w:b w:val="0"/>
          <w:bCs w:val="0"/>
          <w:sz w:val="24"/>
          <w:szCs w:val="24"/>
        </w:rPr>
      </w:pPr>
      <w:r w:rsidRPr="000225DD">
        <w:rPr>
          <w:b w:val="0"/>
          <w:bCs w:val="0"/>
          <w:sz w:val="24"/>
          <w:szCs w:val="24"/>
        </w:rPr>
        <w:t xml:space="preserve">Contributor </w:t>
      </w:r>
    </w:p>
    <w:p w14:paraId="44859254" w14:textId="77777777" w:rsidR="000225DD" w:rsidRPr="000225DD" w:rsidRDefault="000225DD" w:rsidP="000225DD">
      <w:pPr>
        <w:pStyle w:val="BodyText"/>
        <w:ind w:left="720" w:right="720"/>
        <w:rPr>
          <w:b w:val="0"/>
          <w:bCs w:val="0"/>
          <w:sz w:val="24"/>
          <w:szCs w:val="24"/>
        </w:rPr>
      </w:pPr>
      <w:r w:rsidRPr="000225DD">
        <w:rPr>
          <w:b w:val="0"/>
          <w:bCs w:val="0"/>
          <w:sz w:val="24"/>
          <w:szCs w:val="24"/>
        </w:rPr>
        <w:t xml:space="preserve"> </w:t>
      </w:r>
    </w:p>
    <w:p w14:paraId="2765B00F" w14:textId="534B6A65" w:rsidR="000225DD" w:rsidRDefault="000225DD" w:rsidP="000225DD">
      <w:pPr>
        <w:pStyle w:val="BodyText"/>
        <w:ind w:left="720" w:right="720"/>
        <w:rPr>
          <w:b w:val="0"/>
          <w:bCs w:val="0"/>
          <w:sz w:val="24"/>
          <w:szCs w:val="24"/>
        </w:rPr>
      </w:pPr>
      <w:r w:rsidRPr="000225DD">
        <w:rPr>
          <w:b w:val="0"/>
          <w:bCs w:val="0"/>
          <w:sz w:val="24"/>
          <w:szCs w:val="24"/>
        </w:rPr>
        <w:t>The psychologist(s) in the group will provide input in guidance in each round.</w:t>
      </w:r>
    </w:p>
    <w:p w14:paraId="2E437802" w14:textId="77777777" w:rsidR="000225DD" w:rsidRDefault="000225DD" w:rsidP="000225DD">
      <w:pPr>
        <w:pStyle w:val="BodyText"/>
        <w:ind w:left="720" w:right="720"/>
        <w:rPr>
          <w:b w:val="0"/>
          <w:bCs w:val="0"/>
          <w:sz w:val="24"/>
          <w:szCs w:val="24"/>
        </w:rPr>
      </w:pPr>
    </w:p>
    <w:tbl>
      <w:tblPr>
        <w:tblStyle w:val="GridTable1Light-Accent1"/>
        <w:tblW w:w="0" w:type="auto"/>
        <w:tblInd w:w="828" w:type="dxa"/>
        <w:tblLook w:val="04A0" w:firstRow="1" w:lastRow="0" w:firstColumn="1" w:lastColumn="0" w:noHBand="0" w:noVBand="1"/>
      </w:tblPr>
      <w:tblGrid>
        <w:gridCol w:w="1435"/>
        <w:gridCol w:w="7915"/>
      </w:tblGrid>
      <w:tr w:rsidR="000225DD" w:rsidRPr="000225DD" w14:paraId="2A84FD75" w14:textId="77777777" w:rsidTr="000225DD">
        <w:trPr>
          <w:cnfStyle w:val="100000000000" w:firstRow="1" w:lastRow="0"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1435" w:type="dxa"/>
          </w:tcPr>
          <w:p w14:paraId="5134BD48" w14:textId="77777777" w:rsidR="000225DD" w:rsidRPr="000225DD" w:rsidRDefault="000225DD" w:rsidP="002C485B">
            <w:pPr>
              <w:jc w:val="center"/>
            </w:pPr>
            <w:r w:rsidRPr="000225DD">
              <w:t>Time</w:t>
            </w:r>
          </w:p>
        </w:tc>
        <w:tc>
          <w:tcPr>
            <w:tcW w:w="7915" w:type="dxa"/>
          </w:tcPr>
          <w:p w14:paraId="6F4E50F7" w14:textId="77777777" w:rsidR="000225DD" w:rsidRPr="000225DD" w:rsidRDefault="000225DD" w:rsidP="002C485B">
            <w:pPr>
              <w:jc w:val="center"/>
              <w:cnfStyle w:val="100000000000" w:firstRow="1" w:lastRow="0" w:firstColumn="0" w:lastColumn="0" w:oddVBand="0" w:evenVBand="0" w:oddHBand="0" w:evenHBand="0" w:firstRowFirstColumn="0" w:firstRowLastColumn="0" w:lastRowFirstColumn="0" w:lastRowLastColumn="0"/>
              <w:rPr>
                <w:i/>
                <w:iCs/>
              </w:rPr>
            </w:pPr>
            <w:r w:rsidRPr="000225DD">
              <w:t>Instructions for Each Round</w:t>
            </w:r>
          </w:p>
        </w:tc>
      </w:tr>
      <w:tr w:rsidR="000225DD" w:rsidRPr="000225DD" w14:paraId="7E2EAB52" w14:textId="77777777" w:rsidTr="000225DD">
        <w:tc>
          <w:tcPr>
            <w:cnfStyle w:val="001000000000" w:firstRow="0" w:lastRow="0" w:firstColumn="1" w:lastColumn="0" w:oddVBand="0" w:evenVBand="0" w:oddHBand="0" w:evenHBand="0" w:firstRowFirstColumn="0" w:firstRowLastColumn="0" w:lastRowFirstColumn="0" w:lastRowLastColumn="0"/>
            <w:tcW w:w="1435" w:type="dxa"/>
          </w:tcPr>
          <w:p w14:paraId="4AFC305E" w14:textId="77777777" w:rsidR="000225DD" w:rsidRPr="000225DD" w:rsidRDefault="000225DD" w:rsidP="002C485B">
            <w:pPr>
              <w:jc w:val="center"/>
            </w:pPr>
            <w:r w:rsidRPr="000225DD">
              <w:t>10</w:t>
            </w:r>
          </w:p>
          <w:p w14:paraId="47D86F33" w14:textId="77777777" w:rsidR="000225DD" w:rsidRPr="000225DD" w:rsidRDefault="000225DD" w:rsidP="002C485B">
            <w:pPr>
              <w:jc w:val="center"/>
            </w:pPr>
            <w:r w:rsidRPr="000225DD">
              <w:t>minutes</w:t>
            </w:r>
          </w:p>
        </w:tc>
        <w:tc>
          <w:tcPr>
            <w:tcW w:w="7915" w:type="dxa"/>
          </w:tcPr>
          <w:p w14:paraId="552EC454" w14:textId="77777777" w:rsidR="000225DD" w:rsidRPr="000225DD" w:rsidRDefault="000225DD" w:rsidP="002C485B">
            <w:pPr>
              <w:cnfStyle w:val="000000000000" w:firstRow="0" w:lastRow="0" w:firstColumn="0" w:lastColumn="0" w:oddVBand="0" w:evenVBand="0" w:oddHBand="0" w:evenHBand="0" w:firstRowFirstColumn="0" w:firstRowLastColumn="0" w:lastRowFirstColumn="0" w:lastRowLastColumn="0"/>
            </w:pPr>
            <w:r w:rsidRPr="000225DD">
              <w:t>STEP 1: pose your theological question and translate that to an empirically testable question and/or hypothesis. Describe the design of the study (e.g., correlational, experimental) and provide suggestions for measuring variables. Briefly address internal validity concerns, your sample, and external validity concerns.</w:t>
            </w:r>
          </w:p>
        </w:tc>
      </w:tr>
      <w:tr w:rsidR="000225DD" w:rsidRPr="000225DD" w14:paraId="2B3A8C1B" w14:textId="77777777" w:rsidTr="000225DD">
        <w:tc>
          <w:tcPr>
            <w:cnfStyle w:val="001000000000" w:firstRow="0" w:lastRow="0" w:firstColumn="1" w:lastColumn="0" w:oddVBand="0" w:evenVBand="0" w:oddHBand="0" w:evenHBand="0" w:firstRowFirstColumn="0" w:firstRowLastColumn="0" w:lastRowFirstColumn="0" w:lastRowLastColumn="0"/>
            <w:tcW w:w="1435" w:type="dxa"/>
          </w:tcPr>
          <w:p w14:paraId="5F6F5CB4" w14:textId="77777777" w:rsidR="000225DD" w:rsidRPr="000225DD" w:rsidRDefault="000225DD" w:rsidP="002C485B">
            <w:pPr>
              <w:jc w:val="center"/>
            </w:pPr>
            <w:r w:rsidRPr="000225DD">
              <w:t>5 minutes</w:t>
            </w:r>
          </w:p>
        </w:tc>
        <w:tc>
          <w:tcPr>
            <w:tcW w:w="7915" w:type="dxa"/>
          </w:tcPr>
          <w:p w14:paraId="4E443F3B" w14:textId="77777777" w:rsidR="000225DD" w:rsidRPr="000225DD" w:rsidRDefault="000225DD" w:rsidP="002C485B">
            <w:pPr>
              <w:cnfStyle w:val="000000000000" w:firstRow="0" w:lastRow="0" w:firstColumn="0" w:lastColumn="0" w:oddVBand="0" w:evenVBand="0" w:oddHBand="0" w:evenHBand="0" w:firstRowFirstColumn="0" w:firstRowLastColumn="0" w:lastRowFirstColumn="0" w:lastRowLastColumn="0"/>
            </w:pPr>
            <w:r w:rsidRPr="000225DD">
              <w:t>STEP 2: Where and how will you recruit participants? Given the population you wish to address and make claims about through your research, will you be able to access them efficiently, and/or gain a large enough sample size to accurately draw conclusions about them? Consider how participants will be paid for participating. Will your budget be sufficient to compensate participants?</w:t>
            </w:r>
          </w:p>
        </w:tc>
      </w:tr>
      <w:tr w:rsidR="000225DD" w:rsidRPr="000225DD" w14:paraId="6613E0FE" w14:textId="77777777" w:rsidTr="000225DD">
        <w:tc>
          <w:tcPr>
            <w:cnfStyle w:val="001000000000" w:firstRow="0" w:lastRow="0" w:firstColumn="1" w:lastColumn="0" w:oddVBand="0" w:evenVBand="0" w:oddHBand="0" w:evenHBand="0" w:firstRowFirstColumn="0" w:firstRowLastColumn="0" w:lastRowFirstColumn="0" w:lastRowLastColumn="0"/>
            <w:tcW w:w="1435" w:type="dxa"/>
          </w:tcPr>
          <w:p w14:paraId="001DC134" w14:textId="77777777" w:rsidR="000225DD" w:rsidRPr="000225DD" w:rsidRDefault="000225DD" w:rsidP="002C485B">
            <w:pPr>
              <w:jc w:val="center"/>
            </w:pPr>
            <w:r w:rsidRPr="000225DD">
              <w:t>5</w:t>
            </w:r>
          </w:p>
          <w:p w14:paraId="10898FC1" w14:textId="77777777" w:rsidR="000225DD" w:rsidRPr="000225DD" w:rsidRDefault="000225DD" w:rsidP="002C485B">
            <w:pPr>
              <w:jc w:val="center"/>
            </w:pPr>
            <w:r w:rsidRPr="000225DD">
              <w:t>minutes</w:t>
            </w:r>
          </w:p>
        </w:tc>
        <w:tc>
          <w:tcPr>
            <w:tcW w:w="7915" w:type="dxa"/>
          </w:tcPr>
          <w:p w14:paraId="085CAADF" w14:textId="77777777" w:rsidR="000225DD" w:rsidRPr="000225DD" w:rsidRDefault="000225DD" w:rsidP="002C485B">
            <w:pPr>
              <w:cnfStyle w:val="000000000000" w:firstRow="0" w:lastRow="0" w:firstColumn="0" w:lastColumn="0" w:oddVBand="0" w:evenVBand="0" w:oddHBand="0" w:evenHBand="0" w:firstRowFirstColumn="0" w:firstRowLastColumn="0" w:lastRowFirstColumn="0" w:lastRowLastColumn="0"/>
            </w:pPr>
            <w:r w:rsidRPr="000225DD">
              <w:t>STEP 3: Outline plans for collaboration. Thinking about a hypothetical or real collaborator, how will you delegate responsibilities? Who will conceptualize the study? Who is the primary administrator on the project, responsible for coordinating and managing the project? Who is the primary collector of the data and is responsible for its storage and security? Who is responsible for obtaining funding? Who will conduct the statistical analysis?</w:t>
            </w:r>
          </w:p>
        </w:tc>
      </w:tr>
      <w:tr w:rsidR="000225DD" w:rsidRPr="000225DD" w14:paraId="353D1B61" w14:textId="77777777" w:rsidTr="000225DD">
        <w:tc>
          <w:tcPr>
            <w:cnfStyle w:val="001000000000" w:firstRow="0" w:lastRow="0" w:firstColumn="1" w:lastColumn="0" w:oddVBand="0" w:evenVBand="0" w:oddHBand="0" w:evenHBand="0" w:firstRowFirstColumn="0" w:firstRowLastColumn="0" w:lastRowFirstColumn="0" w:lastRowLastColumn="0"/>
            <w:tcW w:w="1435" w:type="dxa"/>
          </w:tcPr>
          <w:p w14:paraId="23AB5436" w14:textId="77777777" w:rsidR="000225DD" w:rsidRPr="000225DD" w:rsidRDefault="000225DD" w:rsidP="002C485B">
            <w:pPr>
              <w:jc w:val="center"/>
            </w:pPr>
            <w:r w:rsidRPr="000225DD">
              <w:t>5 minutes</w:t>
            </w:r>
          </w:p>
        </w:tc>
        <w:tc>
          <w:tcPr>
            <w:tcW w:w="7915" w:type="dxa"/>
          </w:tcPr>
          <w:p w14:paraId="7ECA62CC" w14:textId="77777777" w:rsidR="000225DD" w:rsidRPr="000225DD" w:rsidRDefault="000225DD" w:rsidP="002C485B">
            <w:pPr>
              <w:cnfStyle w:val="000000000000" w:firstRow="0" w:lastRow="0" w:firstColumn="0" w:lastColumn="0" w:oddVBand="0" w:evenVBand="0" w:oddHBand="0" w:evenHBand="0" w:firstRowFirstColumn="0" w:firstRowLastColumn="0" w:lastRowFirstColumn="0" w:lastRowLastColumn="0"/>
            </w:pPr>
            <w:r w:rsidRPr="000225DD">
              <w:t>STEP 4: Discuss a rough timeline for this project. What roadblocks might arise in your data collection process? Is there anything that might be challenging to get past an IRB? What will you do if you can’t recruit enough participants?</w:t>
            </w:r>
          </w:p>
        </w:tc>
      </w:tr>
      <w:tr w:rsidR="000225DD" w:rsidRPr="000225DD" w14:paraId="75D5353A" w14:textId="77777777" w:rsidTr="000225DD">
        <w:tc>
          <w:tcPr>
            <w:cnfStyle w:val="001000000000" w:firstRow="0" w:lastRow="0" w:firstColumn="1" w:lastColumn="0" w:oddVBand="0" w:evenVBand="0" w:oddHBand="0" w:evenHBand="0" w:firstRowFirstColumn="0" w:firstRowLastColumn="0" w:lastRowFirstColumn="0" w:lastRowLastColumn="0"/>
            <w:tcW w:w="1435" w:type="dxa"/>
          </w:tcPr>
          <w:p w14:paraId="0450280A" w14:textId="77777777" w:rsidR="000225DD" w:rsidRPr="000225DD" w:rsidRDefault="000225DD" w:rsidP="002C485B">
            <w:pPr>
              <w:jc w:val="center"/>
            </w:pPr>
            <w:r w:rsidRPr="000225DD">
              <w:t>5 minutes</w:t>
            </w:r>
          </w:p>
        </w:tc>
        <w:tc>
          <w:tcPr>
            <w:tcW w:w="7915" w:type="dxa"/>
          </w:tcPr>
          <w:p w14:paraId="121CCC45" w14:textId="77777777" w:rsidR="000225DD" w:rsidRPr="000225DD" w:rsidRDefault="000225DD" w:rsidP="002C485B">
            <w:pPr>
              <w:cnfStyle w:val="000000000000" w:firstRow="0" w:lastRow="0" w:firstColumn="0" w:lastColumn="0" w:oddVBand="0" w:evenVBand="0" w:oddHBand="0" w:evenHBand="0" w:firstRowFirstColumn="0" w:firstRowLastColumn="0" w:lastRowFirstColumn="0" w:lastRowLastColumn="0"/>
            </w:pPr>
            <w:r w:rsidRPr="000225DD">
              <w:t xml:space="preserve">STEP 5: How will you approach writing the manuscript? Who will be </w:t>
            </w:r>
            <w:r w:rsidRPr="000225DD">
              <w:lastRenderedPageBreak/>
              <w:t>responsible for writing sections of the paper, or will one person be responsible for writing the entire first draft? How long do you think it will take you to write a manuscript draft? Who is responsible for editing the paper? Where might you attempt to publish this paper? How long will you budget for peer review and publication?</w:t>
            </w:r>
          </w:p>
        </w:tc>
      </w:tr>
      <w:tr w:rsidR="000225DD" w:rsidRPr="000225DD" w14:paraId="7877BBCC" w14:textId="77777777" w:rsidTr="000225DD">
        <w:tc>
          <w:tcPr>
            <w:cnfStyle w:val="001000000000" w:firstRow="0" w:lastRow="0" w:firstColumn="1" w:lastColumn="0" w:oddVBand="0" w:evenVBand="0" w:oddHBand="0" w:evenHBand="0" w:firstRowFirstColumn="0" w:firstRowLastColumn="0" w:lastRowFirstColumn="0" w:lastRowLastColumn="0"/>
            <w:tcW w:w="1435" w:type="dxa"/>
          </w:tcPr>
          <w:p w14:paraId="0F67DAD3" w14:textId="77777777" w:rsidR="000225DD" w:rsidRPr="000225DD" w:rsidRDefault="000225DD" w:rsidP="002C485B">
            <w:pPr>
              <w:jc w:val="center"/>
            </w:pPr>
            <w:r w:rsidRPr="000225DD">
              <w:lastRenderedPageBreak/>
              <w:t>15 minutes</w:t>
            </w:r>
          </w:p>
        </w:tc>
        <w:tc>
          <w:tcPr>
            <w:tcW w:w="7915" w:type="dxa"/>
          </w:tcPr>
          <w:p w14:paraId="1E4281BC" w14:textId="77777777" w:rsidR="000225DD" w:rsidRPr="000225DD" w:rsidRDefault="000225DD" w:rsidP="002C485B">
            <w:pPr>
              <w:cnfStyle w:val="000000000000" w:firstRow="0" w:lastRow="0" w:firstColumn="0" w:lastColumn="0" w:oddVBand="0" w:evenVBand="0" w:oddHBand="0" w:evenHBand="0" w:firstRowFirstColumn="0" w:firstRowLastColumn="0" w:lastRowFirstColumn="0" w:lastRowLastColumn="0"/>
            </w:pPr>
            <w:r w:rsidRPr="000225DD">
              <w:t>STEP 6: Have the chosen speaker for your group this round ready to present. We will have a spokesperson describe the presenter’s research question; plans or concerns relating to recruiting participants; a rough timeline for the project (or potential challenges one might encounter); plans for collaboration with a psychological scientist; and plans for writing the manuscript.</w:t>
            </w:r>
          </w:p>
        </w:tc>
      </w:tr>
    </w:tbl>
    <w:p w14:paraId="0D60AF60" w14:textId="77777777" w:rsidR="000225DD" w:rsidRPr="000225DD" w:rsidRDefault="000225DD" w:rsidP="000225DD">
      <w:pPr>
        <w:pStyle w:val="BodyText"/>
        <w:ind w:left="720" w:right="720"/>
        <w:rPr>
          <w:b w:val="0"/>
          <w:bCs w:val="0"/>
          <w:sz w:val="24"/>
          <w:szCs w:val="24"/>
        </w:rPr>
      </w:pPr>
    </w:p>
    <w:p w14:paraId="0166BE0F" w14:textId="1C1AAAC7" w:rsidR="000225DD" w:rsidRPr="00FF7595" w:rsidRDefault="000225DD" w:rsidP="00FF7595">
      <w:pPr>
        <w:pStyle w:val="BodyText"/>
        <w:ind w:left="720" w:right="720"/>
        <w:rPr>
          <w:b w:val="0"/>
          <w:bCs w:val="0"/>
          <w:sz w:val="24"/>
          <w:szCs w:val="24"/>
        </w:rPr>
      </w:pPr>
    </w:p>
    <w:p w14:paraId="2FE57A1B" w14:textId="47629564" w:rsidR="00FF7595" w:rsidRPr="003328F4" w:rsidRDefault="00FF7595" w:rsidP="00FF7595">
      <w:pPr>
        <w:pStyle w:val="BodyText"/>
        <w:ind w:right="720"/>
        <w:rPr>
          <w:b w:val="0"/>
          <w:sz w:val="24"/>
          <w:szCs w:val="24"/>
        </w:rPr>
        <w:sectPr w:rsidR="00FF7595" w:rsidRPr="003328F4" w:rsidSect="00EE1EA2">
          <w:headerReference w:type="even" r:id="rId7"/>
          <w:headerReference w:type="default" r:id="rId8"/>
          <w:footerReference w:type="even" r:id="rId9"/>
          <w:footerReference w:type="default" r:id="rId10"/>
          <w:headerReference w:type="first" r:id="rId11"/>
          <w:footerReference w:type="first" r:id="rId12"/>
          <w:type w:val="continuous"/>
          <w:pgSz w:w="12240" w:h="15840"/>
          <w:pgMar w:top="0" w:right="0" w:bottom="0" w:left="0" w:header="0" w:footer="720" w:gutter="0"/>
          <w:cols w:space="720"/>
          <w:titlePg/>
          <w:docGrid w:linePitch="299"/>
        </w:sectPr>
      </w:pPr>
    </w:p>
    <w:p w14:paraId="0A89A592" w14:textId="05CE7950" w:rsidR="00156744" w:rsidRPr="003328F4" w:rsidRDefault="00156744" w:rsidP="004C13B0">
      <w:pPr>
        <w:pStyle w:val="BodyText"/>
        <w:spacing w:before="57"/>
        <w:rPr>
          <w:sz w:val="24"/>
          <w:szCs w:val="24"/>
        </w:rPr>
      </w:pPr>
    </w:p>
    <w:sectPr w:rsidR="00156744" w:rsidRPr="003328F4">
      <w:type w:val="continuous"/>
      <w:pgSz w:w="12240" w:h="15840"/>
      <w:pgMar w:top="0" w:right="0" w:bottom="0" w:left="0" w:header="720" w:footer="720" w:gutter="0"/>
      <w:cols w:num="2" w:space="720" w:equalWidth="0">
        <w:col w:w="4700" w:space="3654"/>
        <w:col w:w="388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E08FB" w14:textId="77777777" w:rsidR="00D1712A" w:rsidRDefault="00D1712A" w:rsidP="004C13B0">
      <w:r>
        <w:separator/>
      </w:r>
    </w:p>
  </w:endnote>
  <w:endnote w:type="continuationSeparator" w:id="0">
    <w:p w14:paraId="0F9B3CED" w14:textId="77777777" w:rsidR="00D1712A" w:rsidRDefault="00D1712A" w:rsidP="004C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66C38" w14:textId="77777777" w:rsidR="004A567A" w:rsidRDefault="004A56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4411" w14:textId="2312A428" w:rsidR="00CC01B2" w:rsidRDefault="00CC01B2">
    <w:pPr>
      <w:pStyle w:val="Footer"/>
    </w:pPr>
    <w:r w:rsidRPr="003328F4">
      <w:rPr>
        <w:noProof/>
        <w:sz w:val="24"/>
        <w:szCs w:val="24"/>
      </w:rPr>
      <w:drawing>
        <wp:anchor distT="0" distB="0" distL="0" distR="0" simplePos="0" relativeHeight="251661312" behindDoc="0" locked="0" layoutInCell="1" allowOverlap="1" wp14:anchorId="1B63D662" wp14:editId="0CFA781B">
          <wp:simplePos x="0" y="0"/>
          <wp:positionH relativeFrom="page">
            <wp:posOffset>0</wp:posOffset>
          </wp:positionH>
          <wp:positionV relativeFrom="paragraph">
            <wp:posOffset>22648</wp:posOffset>
          </wp:positionV>
          <wp:extent cx="7766050" cy="472440"/>
          <wp:effectExtent l="0" t="0" r="6350" b="0"/>
          <wp:wrapNone/>
          <wp:docPr id="1065102996"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1C0285F0" w14:textId="4B0B0A16" w:rsidR="00CC01B2" w:rsidRDefault="00CC01B2">
    <w:pPr>
      <w:pStyle w:val="Footer"/>
    </w:pPr>
  </w:p>
  <w:p w14:paraId="4CEA7B85" w14:textId="48EEB767" w:rsidR="00CC01B2" w:rsidRDefault="00CC01B2">
    <w:pPr>
      <w:pStyle w:val="Footer"/>
    </w:pPr>
  </w:p>
  <w:p w14:paraId="1DE80C20" w14:textId="417AE792" w:rsidR="004C13B0" w:rsidRDefault="004C13B0">
    <w:pPr>
      <w:pStyle w:val="Footer"/>
    </w:pPr>
    <w:r>
      <w:t xml:space="preserve">  </w:t>
    </w:r>
    <w:r>
      <w:rPr>
        <w:noProof/>
      </w:rPr>
      <w:drawing>
        <wp:inline distT="0" distB="0" distL="0" distR="0" wp14:anchorId="76EAD5EE" wp14:editId="4BB3A6FE">
          <wp:extent cx="2255165" cy="955497"/>
          <wp:effectExtent l="0" t="0" r="0" b="0"/>
          <wp:docPr id="186226466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665817" name="Picture 802665817"/>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 xml:space="preserve">                                                                                          </w:t>
    </w:r>
    <w:r>
      <w:rPr>
        <w:noProof/>
      </w:rPr>
      <w:drawing>
        <wp:inline distT="0" distB="0" distL="0" distR="0" wp14:anchorId="1B799BD8" wp14:editId="23F4A9F5">
          <wp:extent cx="1948848" cy="861370"/>
          <wp:effectExtent l="0" t="0" r="0" b="2540"/>
          <wp:docPr id="2060199862"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A76A0" w14:textId="4449BEAA" w:rsidR="00CC01B2" w:rsidRDefault="004A567A" w:rsidP="00CC01B2">
    <w:pPr>
      <w:pStyle w:val="Footer"/>
      <w:tabs>
        <w:tab w:val="clear" w:pos="9360"/>
      </w:tabs>
    </w:pPr>
    <w:r>
      <w:rPr>
        <w:noProof/>
        <w:sz w:val="24"/>
        <w:szCs w:val="24"/>
      </w:rPr>
      <mc:AlternateContent>
        <mc:Choice Requires="wps">
          <w:drawing>
            <wp:anchor distT="0" distB="0" distL="114300" distR="114300" simplePos="0" relativeHeight="251665408" behindDoc="0" locked="0" layoutInCell="1" allowOverlap="1" wp14:anchorId="5C245C71" wp14:editId="79FB4F56">
              <wp:simplePos x="0" y="0"/>
              <wp:positionH relativeFrom="column">
                <wp:posOffset>0</wp:posOffset>
              </wp:positionH>
              <wp:positionV relativeFrom="paragraph">
                <wp:posOffset>0</wp:posOffset>
              </wp:positionV>
              <wp:extent cx="7766050" cy="287867"/>
              <wp:effectExtent l="0" t="0" r="0" b="0"/>
              <wp:wrapNone/>
              <wp:docPr id="205472747" name="Text Box 2"/>
              <wp:cNvGraphicFramePr/>
              <a:graphic xmlns:a="http://schemas.openxmlformats.org/drawingml/2006/main">
                <a:graphicData uri="http://schemas.microsoft.com/office/word/2010/wordprocessingShape">
                  <wps:wsp>
                    <wps:cNvSpPr txBox="1"/>
                    <wps:spPr>
                      <a:xfrm>
                        <a:off x="0" y="0"/>
                        <a:ext cx="7766050" cy="287867"/>
                      </a:xfrm>
                      <a:prstGeom prst="rect">
                        <a:avLst/>
                      </a:prstGeom>
                      <a:noFill/>
                      <a:ln w="6350">
                        <a:noFill/>
                      </a:ln>
                    </wps:spPr>
                    <wps:txbx>
                      <w:txbxContent>
                        <w:p w14:paraId="36DC669E" w14:textId="68C30AE7" w:rsidR="004A567A" w:rsidRPr="00FF5624" w:rsidRDefault="004A567A" w:rsidP="004A567A">
                          <w:pPr>
                            <w:jc w:val="center"/>
                            <w:rPr>
                              <w:i/>
                              <w:iCs/>
                              <w:color w:val="FFFFFF" w:themeColor="background1"/>
                              <w:sz w:val="20"/>
                              <w:szCs w:val="20"/>
                            </w:rPr>
                          </w:pPr>
                          <w:r w:rsidRPr="00FF5624">
                            <w:rPr>
                              <w:i/>
                              <w:iCs/>
                              <w:color w:val="FFFFFF" w:themeColor="background1"/>
                              <w:sz w:val="20"/>
                              <w:szCs w:val="20"/>
                            </w:rPr>
                            <w:t>This work was created by</w:t>
                          </w:r>
                          <w:r>
                            <w:rPr>
                              <w:i/>
                              <w:iCs/>
                              <w:color w:val="FFFFFF" w:themeColor="background1"/>
                              <w:sz w:val="20"/>
                              <w:szCs w:val="20"/>
                            </w:rPr>
                            <w:t xml:space="preserve"> Sarah </w:t>
                          </w:r>
                          <w:proofErr w:type="spellStart"/>
                          <w:r>
                            <w:rPr>
                              <w:i/>
                              <w:iCs/>
                              <w:color w:val="FFFFFF" w:themeColor="background1"/>
                              <w:sz w:val="20"/>
                              <w:szCs w:val="20"/>
                            </w:rPr>
                            <w:t>Schnitker</w:t>
                          </w:r>
                          <w:proofErr w:type="spellEnd"/>
                          <w:r>
                            <w:rPr>
                              <w:i/>
                              <w:iCs/>
                              <w:color w:val="FFFFFF" w:themeColor="background1"/>
                              <w:sz w:val="20"/>
                              <w:szCs w:val="20"/>
                            </w:rPr>
                            <w:t>, Devan Stahl, and Michael Prinzing</w:t>
                          </w:r>
                          <w:r w:rsidRPr="00FF5624">
                            <w:rPr>
                              <w:i/>
                              <w:iCs/>
                              <w:color w:val="FFFFFF" w:themeColor="background1"/>
                              <w:sz w:val="20"/>
                              <w:szCs w:val="20"/>
                            </w:rPr>
                            <w:t xml:space="preserve"> and is licensed under a CC-BY-NC-SA license.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C245C71" id="_x0000_t202" coordsize="21600,21600" o:spt="202" path="m,l,21600r21600,l21600,xe">
              <v:stroke joinstyle="miter"/>
              <v:path gradientshapeok="t" o:connecttype="rect"/>
            </v:shapetype>
            <v:shape id="Text Box 2" o:spid="_x0000_s1027" type="#_x0000_t202" style="position:absolute;margin-left:0;margin-top:0;width:611.5pt;height:22.6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" filled="f" stroked="f" strokeweight=".5pt">
              <v:textbox>
                <w:txbxContent>
                  <w:p w14:paraId="36DC669E" w14:textId="68C30AE7" w:rsidR="004A567A" w:rsidRPr="00FF5624" w:rsidRDefault="004A567A" w:rsidP="004A567A">
                    <w:pPr>
                      <w:jc w:val="center"/>
                      <w:rPr>
                        <w:i/>
                        <w:iCs/>
                        <w:color w:val="FFFFFF" w:themeColor="background1"/>
                        <w:sz w:val="20"/>
                        <w:szCs w:val="20"/>
                      </w:rPr>
                    </w:pPr>
                    <w:r w:rsidRPr="00FF5624">
                      <w:rPr>
                        <w:i/>
                        <w:iCs/>
                        <w:color w:val="FFFFFF" w:themeColor="background1"/>
                        <w:sz w:val="20"/>
                        <w:szCs w:val="20"/>
                      </w:rPr>
                      <w:t>This work was created by</w:t>
                    </w:r>
                    <w:r>
                      <w:rPr>
                        <w:i/>
                        <w:iCs/>
                        <w:color w:val="FFFFFF" w:themeColor="background1"/>
                        <w:sz w:val="20"/>
                        <w:szCs w:val="20"/>
                      </w:rPr>
                      <w:t xml:space="preserve"> Sarah </w:t>
                    </w:r>
                    <w:proofErr w:type="spellStart"/>
                    <w:r>
                      <w:rPr>
                        <w:i/>
                        <w:iCs/>
                        <w:color w:val="FFFFFF" w:themeColor="background1"/>
                        <w:sz w:val="20"/>
                        <w:szCs w:val="20"/>
                      </w:rPr>
                      <w:t>Schnitker</w:t>
                    </w:r>
                    <w:proofErr w:type="spellEnd"/>
                    <w:r>
                      <w:rPr>
                        <w:i/>
                        <w:iCs/>
                        <w:color w:val="FFFFFF" w:themeColor="background1"/>
                        <w:sz w:val="20"/>
                        <w:szCs w:val="20"/>
                      </w:rPr>
                      <w:t>, Devan Stahl, and Michael Prinzing</w:t>
                    </w:r>
                    <w:r w:rsidRPr="00FF5624">
                      <w:rPr>
                        <w:i/>
                        <w:iCs/>
                        <w:color w:val="FFFFFF" w:themeColor="background1"/>
                        <w:sz w:val="20"/>
                        <w:szCs w:val="20"/>
                      </w:rPr>
                      <w:t xml:space="preserve"> and is licensed under a CC-BY-NC-SA license.</w:t>
                    </w:r>
                  </w:p>
                </w:txbxContent>
              </v:textbox>
            </v:shape>
          </w:pict>
        </mc:Fallback>
      </mc:AlternateContent>
    </w:r>
    <w:r w:rsidR="00CC01B2" w:rsidRPr="003328F4">
      <w:rPr>
        <w:noProof/>
        <w:sz w:val="24"/>
        <w:szCs w:val="24"/>
      </w:rPr>
      <w:drawing>
        <wp:anchor distT="0" distB="0" distL="0" distR="0" simplePos="0" relativeHeight="251659264" behindDoc="0" locked="0" layoutInCell="1" allowOverlap="1" wp14:anchorId="5D0B82A8" wp14:editId="1DA05D0C">
          <wp:simplePos x="0" y="0"/>
          <wp:positionH relativeFrom="page">
            <wp:posOffset>0</wp:posOffset>
          </wp:positionH>
          <wp:positionV relativeFrom="paragraph">
            <wp:posOffset>0</wp:posOffset>
          </wp:positionV>
          <wp:extent cx="7766050" cy="472440"/>
          <wp:effectExtent l="0" t="0" r="6350" b="0"/>
          <wp:wrapNone/>
          <wp:docPr id="20282140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62D08D31" w14:textId="77777777" w:rsidR="00CC01B2" w:rsidRDefault="00CC01B2" w:rsidP="00CC01B2">
    <w:pPr>
      <w:pStyle w:val="Footer"/>
      <w:tabs>
        <w:tab w:val="clear" w:pos="9360"/>
      </w:tabs>
    </w:pPr>
  </w:p>
  <w:p w14:paraId="33BB25AF" w14:textId="77777777" w:rsidR="00CC01B2" w:rsidRDefault="00CC01B2" w:rsidP="00CC01B2">
    <w:pPr>
      <w:pStyle w:val="Footer"/>
      <w:tabs>
        <w:tab w:val="clear" w:pos="9360"/>
      </w:tabs>
    </w:pPr>
  </w:p>
  <w:p w14:paraId="1F680F7A" w14:textId="75C578E0" w:rsidR="00EE1EA2" w:rsidRDefault="00CC01B2" w:rsidP="00CC01B2">
    <w:pPr>
      <w:pStyle w:val="Footer"/>
      <w:tabs>
        <w:tab w:val="clear" w:pos="9360"/>
      </w:tabs>
    </w:pPr>
    <w:r>
      <w:rPr>
        <w:noProof/>
      </w:rPr>
      <w:drawing>
        <wp:inline distT="0" distB="0" distL="0" distR="0" wp14:anchorId="01E45D30" wp14:editId="16ECA1B5">
          <wp:extent cx="2255165" cy="955497"/>
          <wp:effectExtent l="0" t="0" r="0" b="0"/>
          <wp:docPr id="495507628" name="Picture 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172377" name="Picture 5" descr="A black background with white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394117" cy="1014370"/>
                  </a:xfrm>
                  <a:prstGeom prst="rect">
                    <a:avLst/>
                  </a:prstGeom>
                </pic:spPr>
              </pic:pic>
            </a:graphicData>
          </a:graphic>
        </wp:inline>
      </w:drawing>
    </w:r>
    <w:r>
      <w:tab/>
    </w:r>
    <w:r>
      <w:tab/>
    </w:r>
    <w:r>
      <w:tab/>
    </w:r>
    <w:r>
      <w:tab/>
    </w:r>
    <w:r>
      <w:tab/>
    </w:r>
    <w:r>
      <w:tab/>
    </w:r>
    <w:r>
      <w:tab/>
    </w:r>
    <w:r>
      <w:rPr>
        <w:noProof/>
      </w:rPr>
      <w:drawing>
        <wp:inline distT="0" distB="0" distL="0" distR="0" wp14:anchorId="14408ABC" wp14:editId="0B1715B5">
          <wp:extent cx="1948848" cy="861370"/>
          <wp:effectExtent l="0" t="0" r="0" b="2540"/>
          <wp:docPr id="438071352" name="Picture 6"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21218" name="Picture 6" descr="A green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967604" cy="8696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B0815" w14:textId="77777777" w:rsidR="00D1712A" w:rsidRDefault="00D1712A" w:rsidP="004C13B0">
      <w:r>
        <w:separator/>
      </w:r>
    </w:p>
  </w:footnote>
  <w:footnote w:type="continuationSeparator" w:id="0">
    <w:p w14:paraId="17305BF6" w14:textId="77777777" w:rsidR="00D1712A" w:rsidRDefault="00D1712A" w:rsidP="004C1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F9FA9" w14:textId="77777777" w:rsidR="004A567A" w:rsidRDefault="004A5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4513E" w14:textId="42C9B156" w:rsidR="00EE1EA2" w:rsidRDefault="00CC01B2">
    <w:pPr>
      <w:pStyle w:val="Header"/>
    </w:pPr>
    <w:r w:rsidRPr="003328F4">
      <w:rPr>
        <w:noProof/>
        <w:sz w:val="24"/>
        <w:szCs w:val="24"/>
      </w:rPr>
      <w:drawing>
        <wp:anchor distT="0" distB="0" distL="0" distR="0" simplePos="0" relativeHeight="251663360" behindDoc="0" locked="0" layoutInCell="1" allowOverlap="1" wp14:anchorId="0975C55F" wp14:editId="5683BD87">
          <wp:simplePos x="0" y="0"/>
          <wp:positionH relativeFrom="page">
            <wp:posOffset>0</wp:posOffset>
          </wp:positionH>
          <wp:positionV relativeFrom="paragraph">
            <wp:posOffset>7408</wp:posOffset>
          </wp:positionV>
          <wp:extent cx="7766050" cy="472440"/>
          <wp:effectExtent l="0" t="0" r="6350" b="0"/>
          <wp:wrapNone/>
          <wp:docPr id="1947893782"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7766050" cy="472440"/>
                  </a:xfrm>
                  <a:prstGeom prst="rect">
                    <a:avLst/>
                  </a:prstGeom>
                </pic:spPr>
              </pic:pic>
            </a:graphicData>
          </a:graphic>
        </wp:anchor>
      </w:drawing>
    </w:r>
  </w:p>
  <w:p w14:paraId="2E66CB82" w14:textId="026606EA" w:rsidR="00CC01B2" w:rsidRDefault="00CC01B2">
    <w:pPr>
      <w:pStyle w:val="Header"/>
    </w:pPr>
  </w:p>
  <w:p w14:paraId="398ABCAB" w14:textId="2F1E91BC" w:rsidR="00CC01B2" w:rsidRDefault="00CC01B2">
    <w:pPr>
      <w:pStyle w:val="Header"/>
    </w:pPr>
  </w:p>
  <w:p w14:paraId="0D84D86A" w14:textId="77777777" w:rsidR="00CC01B2" w:rsidRDefault="00CC0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A7498" w14:textId="76268259" w:rsidR="00EE1EA2" w:rsidRDefault="00EE1EA2">
    <w:pPr>
      <w:pStyle w:val="Header"/>
    </w:pPr>
    <w:r>
      <w:rPr>
        <w:noProof/>
        <w:position w:val="253"/>
        <w:sz w:val="20"/>
      </w:rPr>
      <w:drawing>
        <wp:inline distT="0" distB="0" distL="0" distR="0" wp14:anchorId="01551F71" wp14:editId="39A3F0FE">
          <wp:extent cx="5239820" cy="445770"/>
          <wp:effectExtent l="0" t="0" r="5715" b="0"/>
          <wp:docPr id="2117359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241995" cy="445955"/>
                  </a:xfrm>
                  <a:prstGeom prst="rect">
                    <a:avLst/>
                  </a:prstGeom>
                </pic:spPr>
              </pic:pic>
            </a:graphicData>
          </a:graphic>
        </wp:inline>
      </w:drawing>
    </w:r>
    <w:r>
      <w:rPr>
        <w:noProof/>
        <w:sz w:val="20"/>
      </w:rPr>
      <w:drawing>
        <wp:inline distT="0" distB="0" distL="0" distR="0" wp14:anchorId="3E639807" wp14:editId="06013058">
          <wp:extent cx="2177047" cy="1999487"/>
          <wp:effectExtent l="0" t="0" r="0" b="0"/>
          <wp:docPr id="1142763394" name="Image 2" descr="A logo with a light bulb&#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1820868" name="Image 2" descr="A logo with a light bulb&#10;&#10;Description automatically generated"/>
                  <pic:cNvPicPr/>
                </pic:nvPicPr>
                <pic:blipFill>
                  <a:blip r:embed="rId2" cstate="print"/>
                  <a:stretch>
                    <a:fillRect/>
                  </a:stretch>
                </pic:blipFill>
                <pic:spPr>
                  <a:xfrm>
                    <a:off x="0" y="0"/>
                    <a:ext cx="2177047" cy="19994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84F27"/>
    <w:multiLevelType w:val="hybridMultilevel"/>
    <w:tmpl w:val="B6569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DA21F3"/>
    <w:multiLevelType w:val="hybridMultilevel"/>
    <w:tmpl w:val="38EAB2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A52211E"/>
    <w:multiLevelType w:val="hybridMultilevel"/>
    <w:tmpl w:val="62F008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228329C"/>
    <w:multiLevelType w:val="hybridMultilevel"/>
    <w:tmpl w:val="6B7628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8C57AF6"/>
    <w:multiLevelType w:val="hybridMultilevel"/>
    <w:tmpl w:val="27FA15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DD76694"/>
    <w:multiLevelType w:val="hybridMultilevel"/>
    <w:tmpl w:val="140EAA5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50E36ED5"/>
    <w:multiLevelType w:val="hybridMultilevel"/>
    <w:tmpl w:val="5D5CFFB0"/>
    <w:lvl w:ilvl="0" w:tplc="B422F2F4">
      <w:start w:val="1"/>
      <w:numFmt w:val="decimal"/>
      <w:lvlText w:val="%1."/>
      <w:lvlJc w:val="left"/>
      <w:pPr>
        <w:ind w:left="720" w:hanging="360"/>
      </w:pPr>
    </w:lvl>
    <w:lvl w:ilvl="1" w:tplc="10FE46BA">
      <w:start w:val="1"/>
      <w:numFmt w:val="lowerLetter"/>
      <w:lvlText w:val="%2."/>
      <w:lvlJc w:val="left"/>
      <w:pPr>
        <w:ind w:left="1440" w:hanging="360"/>
      </w:pPr>
    </w:lvl>
    <w:lvl w:ilvl="2" w:tplc="C7D26464">
      <w:start w:val="1"/>
      <w:numFmt w:val="lowerRoman"/>
      <w:lvlText w:val="%3."/>
      <w:lvlJc w:val="right"/>
      <w:pPr>
        <w:ind w:left="2160" w:hanging="180"/>
      </w:pPr>
    </w:lvl>
    <w:lvl w:ilvl="3" w:tplc="AAC495B6">
      <w:start w:val="1"/>
      <w:numFmt w:val="decimal"/>
      <w:lvlText w:val="%4."/>
      <w:lvlJc w:val="left"/>
      <w:pPr>
        <w:ind w:left="2880" w:hanging="360"/>
      </w:pPr>
    </w:lvl>
    <w:lvl w:ilvl="4" w:tplc="0EBCB66E">
      <w:start w:val="1"/>
      <w:numFmt w:val="lowerLetter"/>
      <w:lvlText w:val="%5."/>
      <w:lvlJc w:val="left"/>
      <w:pPr>
        <w:ind w:left="3600" w:hanging="360"/>
      </w:pPr>
    </w:lvl>
    <w:lvl w:ilvl="5" w:tplc="26C84A2E">
      <w:start w:val="1"/>
      <w:numFmt w:val="lowerRoman"/>
      <w:lvlText w:val="%6."/>
      <w:lvlJc w:val="right"/>
      <w:pPr>
        <w:ind w:left="4320" w:hanging="180"/>
      </w:pPr>
    </w:lvl>
    <w:lvl w:ilvl="6" w:tplc="3260D98C">
      <w:start w:val="1"/>
      <w:numFmt w:val="decimal"/>
      <w:lvlText w:val="%7."/>
      <w:lvlJc w:val="left"/>
      <w:pPr>
        <w:ind w:left="5040" w:hanging="360"/>
      </w:pPr>
    </w:lvl>
    <w:lvl w:ilvl="7" w:tplc="9084B544">
      <w:start w:val="1"/>
      <w:numFmt w:val="lowerLetter"/>
      <w:lvlText w:val="%8."/>
      <w:lvlJc w:val="left"/>
      <w:pPr>
        <w:ind w:left="5760" w:hanging="360"/>
      </w:pPr>
    </w:lvl>
    <w:lvl w:ilvl="8" w:tplc="A58C5498">
      <w:start w:val="1"/>
      <w:numFmt w:val="lowerRoman"/>
      <w:lvlText w:val="%9."/>
      <w:lvlJc w:val="right"/>
      <w:pPr>
        <w:ind w:left="6480" w:hanging="180"/>
      </w:pPr>
    </w:lvl>
  </w:abstractNum>
  <w:abstractNum w:abstractNumId="7" w15:restartNumberingAfterBreak="0">
    <w:nsid w:val="52B52181"/>
    <w:multiLevelType w:val="hybridMultilevel"/>
    <w:tmpl w:val="0DBE92E2"/>
    <w:lvl w:ilvl="0" w:tplc="6DC23DB2">
      <w:start w:val="1"/>
      <w:numFmt w:val="decimal"/>
      <w:lvlText w:val="%1."/>
      <w:lvlJc w:val="left"/>
      <w:pPr>
        <w:tabs>
          <w:tab w:val="num" w:pos="720"/>
        </w:tabs>
        <w:ind w:left="720" w:hanging="360"/>
      </w:pPr>
    </w:lvl>
    <w:lvl w:ilvl="1" w:tplc="608EA9FE" w:tentative="1">
      <w:start w:val="1"/>
      <w:numFmt w:val="decimal"/>
      <w:lvlText w:val="%2."/>
      <w:lvlJc w:val="left"/>
      <w:pPr>
        <w:tabs>
          <w:tab w:val="num" w:pos="1440"/>
        </w:tabs>
        <w:ind w:left="1440" w:hanging="360"/>
      </w:pPr>
    </w:lvl>
    <w:lvl w:ilvl="2" w:tplc="E84A171C" w:tentative="1">
      <w:start w:val="1"/>
      <w:numFmt w:val="decimal"/>
      <w:lvlText w:val="%3."/>
      <w:lvlJc w:val="left"/>
      <w:pPr>
        <w:tabs>
          <w:tab w:val="num" w:pos="2160"/>
        </w:tabs>
        <w:ind w:left="2160" w:hanging="360"/>
      </w:pPr>
    </w:lvl>
    <w:lvl w:ilvl="3" w:tplc="0E148514" w:tentative="1">
      <w:start w:val="1"/>
      <w:numFmt w:val="decimal"/>
      <w:lvlText w:val="%4."/>
      <w:lvlJc w:val="left"/>
      <w:pPr>
        <w:tabs>
          <w:tab w:val="num" w:pos="2880"/>
        </w:tabs>
        <w:ind w:left="2880" w:hanging="360"/>
      </w:pPr>
    </w:lvl>
    <w:lvl w:ilvl="4" w:tplc="F27C1EE2" w:tentative="1">
      <w:start w:val="1"/>
      <w:numFmt w:val="decimal"/>
      <w:lvlText w:val="%5."/>
      <w:lvlJc w:val="left"/>
      <w:pPr>
        <w:tabs>
          <w:tab w:val="num" w:pos="3600"/>
        </w:tabs>
        <w:ind w:left="3600" w:hanging="360"/>
      </w:pPr>
    </w:lvl>
    <w:lvl w:ilvl="5" w:tplc="1B968882" w:tentative="1">
      <w:start w:val="1"/>
      <w:numFmt w:val="decimal"/>
      <w:lvlText w:val="%6."/>
      <w:lvlJc w:val="left"/>
      <w:pPr>
        <w:tabs>
          <w:tab w:val="num" w:pos="4320"/>
        </w:tabs>
        <w:ind w:left="4320" w:hanging="360"/>
      </w:pPr>
    </w:lvl>
    <w:lvl w:ilvl="6" w:tplc="7804A0DE" w:tentative="1">
      <w:start w:val="1"/>
      <w:numFmt w:val="decimal"/>
      <w:lvlText w:val="%7."/>
      <w:lvlJc w:val="left"/>
      <w:pPr>
        <w:tabs>
          <w:tab w:val="num" w:pos="5040"/>
        </w:tabs>
        <w:ind w:left="5040" w:hanging="360"/>
      </w:pPr>
    </w:lvl>
    <w:lvl w:ilvl="7" w:tplc="E8407C5C" w:tentative="1">
      <w:start w:val="1"/>
      <w:numFmt w:val="decimal"/>
      <w:lvlText w:val="%8."/>
      <w:lvlJc w:val="left"/>
      <w:pPr>
        <w:tabs>
          <w:tab w:val="num" w:pos="5760"/>
        </w:tabs>
        <w:ind w:left="5760" w:hanging="360"/>
      </w:pPr>
    </w:lvl>
    <w:lvl w:ilvl="8" w:tplc="5242290A" w:tentative="1">
      <w:start w:val="1"/>
      <w:numFmt w:val="decimal"/>
      <w:lvlText w:val="%9."/>
      <w:lvlJc w:val="left"/>
      <w:pPr>
        <w:tabs>
          <w:tab w:val="num" w:pos="6480"/>
        </w:tabs>
        <w:ind w:left="6480" w:hanging="360"/>
      </w:pPr>
    </w:lvl>
  </w:abstractNum>
  <w:abstractNum w:abstractNumId="8" w15:restartNumberingAfterBreak="0">
    <w:nsid w:val="57C72335"/>
    <w:multiLevelType w:val="hybridMultilevel"/>
    <w:tmpl w:val="C1265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9636D21"/>
    <w:multiLevelType w:val="hybridMultilevel"/>
    <w:tmpl w:val="A60A69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60D4532"/>
    <w:multiLevelType w:val="hybridMultilevel"/>
    <w:tmpl w:val="AC1C18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8FB7827"/>
    <w:multiLevelType w:val="hybridMultilevel"/>
    <w:tmpl w:val="69F69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A862BBA"/>
    <w:multiLevelType w:val="hybridMultilevel"/>
    <w:tmpl w:val="593249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77114610">
    <w:abstractNumId w:val="7"/>
  </w:num>
  <w:num w:numId="2" w16cid:durableId="701174926">
    <w:abstractNumId w:val="5"/>
  </w:num>
  <w:num w:numId="3" w16cid:durableId="1091701802">
    <w:abstractNumId w:val="9"/>
  </w:num>
  <w:num w:numId="4" w16cid:durableId="1005282630">
    <w:abstractNumId w:val="11"/>
  </w:num>
  <w:num w:numId="5" w16cid:durableId="815562736">
    <w:abstractNumId w:val="12"/>
  </w:num>
  <w:num w:numId="6" w16cid:durableId="1000155760">
    <w:abstractNumId w:val="2"/>
  </w:num>
  <w:num w:numId="7" w16cid:durableId="1202212472">
    <w:abstractNumId w:val="0"/>
  </w:num>
  <w:num w:numId="8" w16cid:durableId="210651379">
    <w:abstractNumId w:val="8"/>
  </w:num>
  <w:num w:numId="9" w16cid:durableId="348486665">
    <w:abstractNumId w:val="3"/>
  </w:num>
  <w:num w:numId="10" w16cid:durableId="1951861465">
    <w:abstractNumId w:val="4"/>
  </w:num>
  <w:num w:numId="11" w16cid:durableId="1649167363">
    <w:abstractNumId w:val="6"/>
  </w:num>
  <w:num w:numId="12" w16cid:durableId="1888102653">
    <w:abstractNumId w:val="1"/>
  </w:num>
  <w:num w:numId="13" w16cid:durableId="2525203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56744"/>
    <w:rsid w:val="00003384"/>
    <w:rsid w:val="000225DD"/>
    <w:rsid w:val="00156744"/>
    <w:rsid w:val="00225696"/>
    <w:rsid w:val="0033050A"/>
    <w:rsid w:val="003328F4"/>
    <w:rsid w:val="00396333"/>
    <w:rsid w:val="003D3929"/>
    <w:rsid w:val="00422E00"/>
    <w:rsid w:val="00435B50"/>
    <w:rsid w:val="004A567A"/>
    <w:rsid w:val="004C13B0"/>
    <w:rsid w:val="00716472"/>
    <w:rsid w:val="007A0A34"/>
    <w:rsid w:val="0084231A"/>
    <w:rsid w:val="008611A6"/>
    <w:rsid w:val="008F338A"/>
    <w:rsid w:val="00963AED"/>
    <w:rsid w:val="009C6F17"/>
    <w:rsid w:val="00AB43BF"/>
    <w:rsid w:val="00B67C3C"/>
    <w:rsid w:val="00C028F2"/>
    <w:rsid w:val="00CC01B2"/>
    <w:rsid w:val="00D01C83"/>
    <w:rsid w:val="00D10392"/>
    <w:rsid w:val="00D1712A"/>
    <w:rsid w:val="00D525DE"/>
    <w:rsid w:val="00E3721C"/>
    <w:rsid w:val="00E45C1F"/>
    <w:rsid w:val="00EE1EA2"/>
    <w:rsid w:val="00EE2B0A"/>
    <w:rsid w:val="00F34332"/>
    <w:rsid w:val="00F604A7"/>
    <w:rsid w:val="00FF7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7ADC8"/>
  <w15:docId w15:val="{8DC84885-84D7-9B4F-BEA9-49ECEAB2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rsid w:val="007A0A3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13B0"/>
    <w:pPr>
      <w:tabs>
        <w:tab w:val="center" w:pos="4680"/>
        <w:tab w:val="right" w:pos="9360"/>
      </w:tabs>
    </w:pPr>
  </w:style>
  <w:style w:type="character" w:customStyle="1" w:styleId="HeaderChar">
    <w:name w:val="Header Char"/>
    <w:basedOn w:val="DefaultParagraphFont"/>
    <w:link w:val="Header"/>
    <w:uiPriority w:val="99"/>
    <w:rsid w:val="004C13B0"/>
    <w:rPr>
      <w:rFonts w:ascii="Times New Roman" w:eastAsia="Times New Roman" w:hAnsi="Times New Roman" w:cs="Times New Roman"/>
    </w:rPr>
  </w:style>
  <w:style w:type="paragraph" w:styleId="Footer">
    <w:name w:val="footer"/>
    <w:basedOn w:val="Normal"/>
    <w:link w:val="FooterChar"/>
    <w:uiPriority w:val="99"/>
    <w:unhideWhenUsed/>
    <w:rsid w:val="004C13B0"/>
    <w:pPr>
      <w:tabs>
        <w:tab w:val="center" w:pos="4680"/>
        <w:tab w:val="right" w:pos="9360"/>
      </w:tabs>
    </w:pPr>
  </w:style>
  <w:style w:type="character" w:customStyle="1" w:styleId="FooterChar">
    <w:name w:val="Footer Char"/>
    <w:basedOn w:val="DefaultParagraphFont"/>
    <w:link w:val="Footer"/>
    <w:uiPriority w:val="99"/>
    <w:rsid w:val="004C13B0"/>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A0A34"/>
    <w:rPr>
      <w:rFonts w:asciiTheme="majorHAnsi" w:eastAsiaTheme="majorEastAsia" w:hAnsiTheme="majorHAnsi" w:cstheme="majorBidi"/>
      <w:color w:val="365F91" w:themeColor="accent1" w:themeShade="BF"/>
      <w:sz w:val="32"/>
      <w:szCs w:val="32"/>
    </w:rPr>
  </w:style>
  <w:style w:type="table" w:styleId="GridTable1Light-Accent1">
    <w:name w:val="Grid Table 1 Light Accent 1"/>
    <w:basedOn w:val="TableNormal"/>
    <w:uiPriority w:val="46"/>
    <w:rsid w:val="0084231A"/>
    <w:pPr>
      <w:widowControl/>
      <w:autoSpaceDE/>
      <w:autoSpaceDN/>
    </w:pPr>
    <w:rPr>
      <w:sz w:val="24"/>
      <w:szCs w:val="24"/>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475863">
      <w:bodyDiv w:val="1"/>
      <w:marLeft w:val="0"/>
      <w:marRight w:val="0"/>
      <w:marTop w:val="0"/>
      <w:marBottom w:val="0"/>
      <w:divBdr>
        <w:top w:val="none" w:sz="0" w:space="0" w:color="auto"/>
        <w:left w:val="none" w:sz="0" w:space="0" w:color="auto"/>
        <w:bottom w:val="none" w:sz="0" w:space="0" w:color="auto"/>
        <w:right w:val="none" w:sz="0" w:space="0" w:color="auto"/>
      </w:divBdr>
      <w:divsChild>
        <w:div w:id="2026470794">
          <w:marLeft w:val="360"/>
          <w:marRight w:val="0"/>
          <w:marTop w:val="200"/>
          <w:marBottom w:val="0"/>
          <w:divBdr>
            <w:top w:val="none" w:sz="0" w:space="0" w:color="auto"/>
            <w:left w:val="none" w:sz="0" w:space="0" w:color="auto"/>
            <w:bottom w:val="none" w:sz="0" w:space="0" w:color="auto"/>
            <w:right w:val="none" w:sz="0" w:space="0" w:color="auto"/>
          </w:divBdr>
        </w:div>
        <w:div w:id="1102533742">
          <w:marLeft w:val="360"/>
          <w:marRight w:val="0"/>
          <w:marTop w:val="200"/>
          <w:marBottom w:val="0"/>
          <w:divBdr>
            <w:top w:val="none" w:sz="0" w:space="0" w:color="auto"/>
            <w:left w:val="none" w:sz="0" w:space="0" w:color="auto"/>
            <w:bottom w:val="none" w:sz="0" w:space="0" w:color="auto"/>
            <w:right w:val="none" w:sz="0" w:space="0" w:color="auto"/>
          </w:divBdr>
        </w:div>
      </w:divsChild>
    </w:div>
    <w:div w:id="641740666">
      <w:bodyDiv w:val="1"/>
      <w:marLeft w:val="0"/>
      <w:marRight w:val="0"/>
      <w:marTop w:val="0"/>
      <w:marBottom w:val="0"/>
      <w:divBdr>
        <w:top w:val="none" w:sz="0" w:space="0" w:color="auto"/>
        <w:left w:val="none" w:sz="0" w:space="0" w:color="auto"/>
        <w:bottom w:val="none" w:sz="0" w:space="0" w:color="auto"/>
        <w:right w:val="none" w:sz="0" w:space="0" w:color="auto"/>
      </w:divBdr>
      <w:divsChild>
        <w:div w:id="178157685">
          <w:marLeft w:val="720"/>
          <w:marRight w:val="0"/>
          <w:marTop w:val="200"/>
          <w:marBottom w:val="0"/>
          <w:divBdr>
            <w:top w:val="none" w:sz="0" w:space="0" w:color="auto"/>
            <w:left w:val="none" w:sz="0" w:space="0" w:color="auto"/>
            <w:bottom w:val="none" w:sz="0" w:space="0" w:color="auto"/>
            <w:right w:val="none" w:sz="0" w:space="0" w:color="auto"/>
          </w:divBdr>
        </w:div>
        <w:div w:id="1354066118">
          <w:marLeft w:val="720"/>
          <w:marRight w:val="0"/>
          <w:marTop w:val="200"/>
          <w:marBottom w:val="0"/>
          <w:divBdr>
            <w:top w:val="none" w:sz="0" w:space="0" w:color="auto"/>
            <w:left w:val="none" w:sz="0" w:space="0" w:color="auto"/>
            <w:bottom w:val="none" w:sz="0" w:space="0" w:color="auto"/>
            <w:right w:val="none" w:sz="0" w:space="0" w:color="auto"/>
          </w:divBdr>
        </w:div>
      </w:divsChild>
    </w:div>
    <w:div w:id="1162349516">
      <w:bodyDiv w:val="1"/>
      <w:marLeft w:val="0"/>
      <w:marRight w:val="0"/>
      <w:marTop w:val="0"/>
      <w:marBottom w:val="0"/>
      <w:divBdr>
        <w:top w:val="none" w:sz="0" w:space="0" w:color="auto"/>
        <w:left w:val="none" w:sz="0" w:space="0" w:color="auto"/>
        <w:bottom w:val="none" w:sz="0" w:space="0" w:color="auto"/>
        <w:right w:val="none" w:sz="0" w:space="0" w:color="auto"/>
      </w:divBdr>
    </w:div>
    <w:div w:id="1530140233">
      <w:bodyDiv w:val="1"/>
      <w:marLeft w:val="0"/>
      <w:marRight w:val="0"/>
      <w:marTop w:val="0"/>
      <w:marBottom w:val="0"/>
      <w:divBdr>
        <w:top w:val="none" w:sz="0" w:space="0" w:color="auto"/>
        <w:left w:val="none" w:sz="0" w:space="0" w:color="auto"/>
        <w:bottom w:val="none" w:sz="0" w:space="0" w:color="auto"/>
        <w:right w:val="none" w:sz="0" w:space="0" w:color="auto"/>
      </w:divBdr>
    </w:div>
    <w:div w:id="1547914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1743</Words>
  <Characters>9939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Branded Presentation Template</vt:lpstr>
    </vt:vector>
  </TitlesOfParts>
  <Company/>
  <LinksUpToDate>false</LinksUpToDate>
  <CharactersWithSpaces>11659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Branded Presentation Template</dc:title>
  <dc:creator>Kinsley Whitworth</dc:creator>
  <cp:keywords>DAGH73psebA,BAFOMrwTthM</cp:keywords>
  <cp:lastModifiedBy>Palm, Meredith</cp:lastModifiedBy>
  <cp:revision>5</cp:revision>
  <dcterms:created xsi:type="dcterms:W3CDTF">2024-07-12T18:11:00Z</dcterms:created>
  <dcterms:modified xsi:type="dcterms:W3CDTF">2024-08-23T19:09:00Z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2024-06-12T00:00:00Z</vt:filetime>
  </property>
  <property fmtid="{D5CDD505-2E9C-101B-9397-08002B2CF9AE}" pid="3" name="Creator">
    <vt:lpwstr>Canva</vt:lpwstr>
  </property>
  <property fmtid="{D5CDD505-2E9C-101B-9397-08002B2CF9AE}" pid="4" name="LastSaved">
    <vt:filetime>2024-06-12T00:00:00Z</vt:filetime>
  </property>
  <property fmtid="{D5CDD505-2E9C-101B-9397-08002B2CF9AE}" pid="5" name="Producer">
    <vt:lpwstr>Canva</vt:lpwstr>
  </property>
</Properties>
</file>